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46" w:rsidRPr="00BC514A" w:rsidRDefault="007B4E46" w:rsidP="002042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548D480" wp14:editId="060D2A9D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46" w:rsidRPr="00A63BCF" w:rsidRDefault="007B4E46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7B4E46" w:rsidRPr="00A63BCF" w:rsidRDefault="007B4E46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7B4E46" w:rsidRPr="00A63BCF" w:rsidRDefault="007B4E46" w:rsidP="002042DC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7B4E46" w:rsidRPr="00A63BCF" w:rsidRDefault="007B4E46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7B4E46" w:rsidRPr="00A63BCF" w:rsidRDefault="007B4E46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7B4E46" w:rsidRPr="00A63BCF" w:rsidRDefault="007B4E46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7B4E46" w:rsidRPr="00BC514A" w:rsidRDefault="007B4E46" w:rsidP="002042DC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7B4E46" w:rsidRPr="00A63BCF" w:rsidRDefault="007B4E46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7B4E46" w:rsidRPr="00BC514A" w:rsidRDefault="007B4E46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7B4E46" w:rsidRPr="00BC514A" w:rsidRDefault="007B4E46" w:rsidP="007B4E46">
      <w:pPr>
        <w:suppressAutoHyphens w:val="0"/>
        <w:jc w:val="center"/>
        <w:rPr>
          <w:b/>
          <w:sz w:val="26"/>
          <w:szCs w:val="26"/>
          <w:u w:val="single"/>
          <w:lang w:eastAsia="ru-RU"/>
        </w:rPr>
      </w:pPr>
      <w:r w:rsidRPr="007B4E46">
        <w:rPr>
          <w:b/>
          <w:sz w:val="26"/>
          <w:szCs w:val="26"/>
          <w:lang w:eastAsia="ru-RU"/>
        </w:rPr>
        <w:t>16</w:t>
      </w:r>
      <w:r>
        <w:rPr>
          <w:b/>
          <w:sz w:val="26"/>
          <w:szCs w:val="26"/>
          <w:lang w:eastAsia="ru-RU"/>
        </w:rPr>
        <w:t>.09.2022</w:t>
      </w:r>
      <w:r w:rsidRPr="00BC514A">
        <w:rPr>
          <w:b/>
          <w:sz w:val="26"/>
          <w:szCs w:val="26"/>
          <w:lang w:eastAsia="ru-RU"/>
        </w:rPr>
        <w:t xml:space="preserve"> г.</w:t>
      </w:r>
      <w:r w:rsidRPr="007B4E46">
        <w:rPr>
          <w:b/>
          <w:sz w:val="26"/>
          <w:szCs w:val="26"/>
          <w:lang w:eastAsia="ru-RU"/>
        </w:rPr>
        <w:tab/>
      </w:r>
      <w:r w:rsidR="00E13032">
        <w:rPr>
          <w:b/>
          <w:sz w:val="26"/>
          <w:szCs w:val="26"/>
          <w:lang w:eastAsia="ru-RU"/>
        </w:rPr>
        <w:tab/>
      </w:r>
      <w:r w:rsidRPr="007B4E46"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Pr="007B4E46">
        <w:rPr>
          <w:b/>
          <w:sz w:val="26"/>
          <w:szCs w:val="26"/>
          <w:lang w:eastAsia="ru-RU"/>
        </w:rPr>
        <w:tab/>
      </w:r>
      <w:r w:rsidRPr="007B4E46">
        <w:rPr>
          <w:b/>
          <w:sz w:val="26"/>
          <w:szCs w:val="26"/>
          <w:lang w:eastAsia="ru-RU"/>
        </w:rPr>
        <w:tab/>
      </w:r>
      <w:r w:rsidRPr="007B4E46">
        <w:rPr>
          <w:b/>
          <w:sz w:val="26"/>
          <w:szCs w:val="26"/>
          <w:lang w:eastAsia="ru-RU"/>
        </w:rPr>
        <w:tab/>
      </w:r>
      <w:r w:rsidRPr="007B4E46">
        <w:rPr>
          <w:b/>
          <w:sz w:val="26"/>
          <w:szCs w:val="26"/>
          <w:lang w:eastAsia="ru-RU"/>
        </w:rPr>
        <w:tab/>
      </w:r>
      <w:r w:rsidRPr="007B4E46">
        <w:rPr>
          <w:b/>
          <w:sz w:val="26"/>
          <w:szCs w:val="26"/>
          <w:lang w:eastAsia="ru-RU"/>
        </w:rPr>
        <w:tab/>
      </w:r>
      <w:r w:rsidRPr="007B4E46">
        <w:rPr>
          <w:b/>
          <w:sz w:val="26"/>
          <w:szCs w:val="26"/>
          <w:lang w:eastAsia="ru-RU"/>
        </w:rPr>
        <w:tab/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961</w:t>
      </w:r>
    </w:p>
    <w:p w:rsidR="007B4E46" w:rsidRPr="00BC514A" w:rsidRDefault="007B4E46" w:rsidP="002042DC">
      <w:pPr>
        <w:suppressAutoHyphens w:val="0"/>
        <w:rPr>
          <w:color w:val="000000"/>
          <w:sz w:val="20"/>
          <w:szCs w:val="20"/>
          <w:lang w:eastAsia="ru-RU"/>
        </w:rPr>
      </w:pPr>
    </w:p>
    <w:p w:rsidR="007B4E46" w:rsidRPr="00BC514A" w:rsidRDefault="007B4E46" w:rsidP="007B4E46">
      <w:pPr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«Об утверждении нормативов водоотведения (сброса) по составу сточных вод, поступающих в централизованные системы водоотведения муниципального образования городское поселение «Город Малоярославец»</w:t>
      </w:r>
    </w:p>
    <w:p w:rsidR="00425E0D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i/>
          <w:sz w:val="26"/>
          <w:szCs w:val="26"/>
          <w:lang w:eastAsia="ru-RU"/>
        </w:rPr>
      </w:pPr>
    </w:p>
    <w:p w:rsidR="00D97434" w:rsidRPr="002E2EFE" w:rsidRDefault="00987F28" w:rsidP="002E2EFE">
      <w:pPr>
        <w:pStyle w:val="4"/>
        <w:shd w:val="clear" w:color="auto" w:fill="FDFDFD"/>
        <w:spacing w:before="0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</w:pPr>
      <w:proofErr w:type="gramStart"/>
      <w:r w:rsidRPr="00C059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В</w:t>
      </w:r>
      <w:r w:rsidR="00C05986" w:rsidRPr="00C059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 xml:space="preserve"> целях приведения в соответствие Постановления Администрации муниципального образования городское поселение «Город Малоярославец» от 09.02.2021 г. №100 «Об утверждении нормативов водоот</w:t>
      </w:r>
      <w:bookmarkStart w:id="0" w:name="_GoBack"/>
      <w:bookmarkEnd w:id="0"/>
      <w:r w:rsidR="00C05986" w:rsidRPr="00C059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ведения (сброса) по составу сточных вод, поступающих в центральные системы водоотведения муниципального образования городское поселение «Город Малоярославец»</w:t>
      </w:r>
      <w:r w:rsidR="0031650B" w:rsidRPr="00C059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 xml:space="preserve"> </w:t>
      </w:r>
      <w:r w:rsidR="00C05986" w:rsidRPr="00C059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требованиям</w:t>
      </w:r>
      <w:r w:rsidR="002E2EFE" w:rsidRPr="00C059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 xml:space="preserve"> </w:t>
      </w:r>
      <w:r w:rsidR="00C05986" w:rsidRPr="00C059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Постановления</w:t>
      </w:r>
      <w:r w:rsidR="00FC7B71" w:rsidRPr="00C059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 xml:space="preserve"> Пр</w:t>
      </w:r>
      <w:r w:rsidR="002F3D9C" w:rsidRPr="00C059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авит</w:t>
      </w:r>
      <w:r w:rsidR="008C08A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ельства РФ от 3.11.2016 г. №</w:t>
      </w:r>
      <w:r w:rsidR="00FC7B71" w:rsidRPr="00C059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 xml:space="preserve">1134 </w:t>
      </w:r>
      <w:r w:rsidR="0031650B" w:rsidRPr="00C059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 xml:space="preserve">(ред. от 30.11.2021) </w:t>
      </w:r>
      <w:r w:rsidR="008C08A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«</w:t>
      </w:r>
      <w:r w:rsidR="00FC7B71" w:rsidRPr="00C059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О вопросах осуществления холодног</w:t>
      </w:r>
      <w:r w:rsidR="008C08A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о водоснабжения и водоотведения»</w:t>
      </w:r>
      <w:r w:rsidR="002E2EFE" w:rsidRPr="00C059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 xml:space="preserve">, в </w:t>
      </w:r>
      <w:r w:rsidRPr="00C059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соответствии со ст.6</w:t>
      </w:r>
      <w:proofErr w:type="gramEnd"/>
      <w:r w:rsidRPr="00C059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 xml:space="preserve"> </w:t>
      </w:r>
      <w:proofErr w:type="gramStart"/>
      <w:r w:rsidRPr="00C0598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Федерального закона №416</w:t>
      </w:r>
      <w:r w:rsidR="008C08A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-ФЗ от 07.12.2011 г.</w:t>
      </w:r>
      <w:r w:rsidRPr="002E2EF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 xml:space="preserve"> «О водоснабжении и водоотведении», Постановлением Правительства Российской Федерации от 29.07.2013 г. №644 «Об утверждении Правил холодного водоснабжения», с Правилами осуществления контроля состава и свойств сточных вод, утвержденных Постановлением Правительства Российской Федерации №728 от 22.05.2020 года</w:t>
      </w:r>
      <w:r w:rsidR="00255A53" w:rsidRPr="002E2EF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,</w:t>
      </w:r>
      <w:r w:rsidR="007C44DD" w:rsidRPr="002E2EF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 xml:space="preserve"> руководствуясь </w:t>
      </w:r>
      <w:r w:rsidR="003B4FE0" w:rsidRPr="002E2EF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 xml:space="preserve">ст. </w:t>
      </w:r>
      <w:r w:rsidR="007E4279" w:rsidRPr="002E2EF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26</w:t>
      </w:r>
      <w:r w:rsidR="003B4FE0" w:rsidRPr="002E2EF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 xml:space="preserve"> Устава муниципального образования городское поселение «Город Малоярославец», Администрация муниципального образования горо</w:t>
      </w:r>
      <w:r w:rsidR="007C3E6B" w:rsidRPr="002E2EF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дское поселение «Город Малояросл</w:t>
      </w:r>
      <w:r w:rsidR="003B4FE0" w:rsidRPr="002E2EF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авец»</w:t>
      </w:r>
      <w:r w:rsidR="00AF6CE2" w:rsidRPr="002E2EF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ru-RU"/>
        </w:rPr>
        <w:t>,</w:t>
      </w:r>
      <w:proofErr w:type="gramEnd"/>
    </w:p>
    <w:p w:rsidR="00776939" w:rsidRPr="003E0A0F" w:rsidRDefault="00776939" w:rsidP="00776939">
      <w:pPr>
        <w:tabs>
          <w:tab w:val="left" w:pos="4291"/>
        </w:tabs>
        <w:suppressAutoHyphens w:val="0"/>
        <w:ind w:firstLine="743"/>
        <w:rPr>
          <w:b/>
          <w:sz w:val="26"/>
          <w:szCs w:val="26"/>
          <w:lang w:eastAsia="ru-RU"/>
        </w:rPr>
      </w:pPr>
    </w:p>
    <w:p w:rsidR="00425E0D" w:rsidRPr="00031CE7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  <w:r w:rsidRPr="003E0A0F">
        <w:rPr>
          <w:b/>
          <w:sz w:val="26"/>
          <w:szCs w:val="26"/>
          <w:lang w:eastAsia="ru-RU"/>
        </w:rPr>
        <w:t>ПОСТАНОВЛЯЕТ:</w:t>
      </w:r>
    </w:p>
    <w:p w:rsidR="00B85B9D" w:rsidRPr="00031CE7" w:rsidRDefault="00B85B9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031CE7" w:rsidRPr="00664B49" w:rsidRDefault="00B839D6" w:rsidP="0049608D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highlight w:val="yellow"/>
          <w:lang w:eastAsia="ru-RU"/>
        </w:rPr>
      </w:pPr>
      <w:r>
        <w:rPr>
          <w:sz w:val="26"/>
          <w:szCs w:val="26"/>
          <w:lang w:eastAsia="ru-RU"/>
        </w:rPr>
        <w:t xml:space="preserve">1. Утвердить </w:t>
      </w:r>
      <w:r w:rsidR="0049608D">
        <w:rPr>
          <w:sz w:val="26"/>
          <w:szCs w:val="26"/>
          <w:lang w:eastAsia="ru-RU"/>
        </w:rPr>
        <w:t xml:space="preserve">нормативы водоотведения по составу сточных вод в централизованные системы водоотведения муниципального образования городское поселение «Город Малоярославец», </w:t>
      </w:r>
      <w:proofErr w:type="gramStart"/>
      <w:r w:rsidR="0049608D">
        <w:rPr>
          <w:sz w:val="26"/>
          <w:szCs w:val="26"/>
          <w:lang w:eastAsia="ru-RU"/>
        </w:rPr>
        <w:t>согласно приложения</w:t>
      </w:r>
      <w:proofErr w:type="gramEnd"/>
      <w:r w:rsidR="0049608D">
        <w:rPr>
          <w:sz w:val="26"/>
          <w:szCs w:val="26"/>
          <w:lang w:eastAsia="ru-RU"/>
        </w:rPr>
        <w:t xml:space="preserve"> №1.</w:t>
      </w:r>
    </w:p>
    <w:p w:rsidR="007376E1" w:rsidRPr="0049608D" w:rsidRDefault="00A906F3" w:rsidP="007C3E6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9608D">
        <w:rPr>
          <w:sz w:val="26"/>
          <w:szCs w:val="26"/>
          <w:lang w:eastAsia="ru-RU"/>
        </w:rPr>
        <w:t>2</w:t>
      </w:r>
      <w:r w:rsidR="007376E1" w:rsidRPr="0049608D">
        <w:rPr>
          <w:sz w:val="26"/>
          <w:szCs w:val="26"/>
          <w:lang w:eastAsia="ru-RU"/>
        </w:rPr>
        <w:t xml:space="preserve">. </w:t>
      </w:r>
      <w:r w:rsidR="00B839D6">
        <w:rPr>
          <w:sz w:val="26"/>
          <w:szCs w:val="26"/>
          <w:lang w:eastAsia="ru-RU"/>
        </w:rPr>
        <w:t xml:space="preserve">Утвердить </w:t>
      </w:r>
      <w:r w:rsidR="0049608D" w:rsidRPr="0049608D">
        <w:rPr>
          <w:sz w:val="26"/>
          <w:szCs w:val="26"/>
          <w:lang w:eastAsia="ru-RU"/>
        </w:rPr>
        <w:t xml:space="preserve">перечень веществ, материалов, отходов и сточных вод, запрещенных к сбросу в централизованные системы водоотведения муниципального образования городское поселение «Город Малоярославец», </w:t>
      </w:r>
      <w:proofErr w:type="gramStart"/>
      <w:r w:rsidR="0049608D" w:rsidRPr="0049608D">
        <w:rPr>
          <w:sz w:val="26"/>
          <w:szCs w:val="26"/>
          <w:lang w:eastAsia="ru-RU"/>
        </w:rPr>
        <w:t>согласно приложения</w:t>
      </w:r>
      <w:proofErr w:type="gramEnd"/>
      <w:r w:rsidR="0049608D" w:rsidRPr="0049608D">
        <w:rPr>
          <w:sz w:val="26"/>
          <w:szCs w:val="26"/>
          <w:lang w:eastAsia="ru-RU"/>
        </w:rPr>
        <w:t xml:space="preserve"> №2.</w:t>
      </w:r>
    </w:p>
    <w:p w:rsidR="00EB182A" w:rsidRDefault="00A906F3" w:rsidP="000D6828">
      <w:pPr>
        <w:ind w:firstLine="708"/>
        <w:jc w:val="both"/>
        <w:rPr>
          <w:sz w:val="26"/>
          <w:szCs w:val="26"/>
          <w:lang w:eastAsia="ru-RU"/>
        </w:rPr>
      </w:pPr>
      <w:r w:rsidRPr="000D6828">
        <w:rPr>
          <w:sz w:val="26"/>
          <w:szCs w:val="26"/>
          <w:lang w:eastAsia="ru-RU"/>
        </w:rPr>
        <w:t>3</w:t>
      </w:r>
      <w:r w:rsidR="007376E1" w:rsidRPr="000D6828">
        <w:rPr>
          <w:sz w:val="26"/>
          <w:szCs w:val="26"/>
          <w:lang w:eastAsia="ru-RU"/>
        </w:rPr>
        <w:t xml:space="preserve">. </w:t>
      </w:r>
      <w:r w:rsidR="000D6828" w:rsidRPr="000D6828">
        <w:rPr>
          <w:sz w:val="26"/>
          <w:szCs w:val="26"/>
          <w:lang w:eastAsia="ru-RU"/>
        </w:rPr>
        <w:t>Признать утратившим силу Постановление Главы Администрации муниципального образование городское поселение «Город Малоярославец» от 09.02.2021 года №100 «Об утверждении нормативов водоотведения (сброса) по составу сточных вод, поступающих в централизованные системы водоотведения муниципального образования городское поселение «Город Малоярославец»</w:t>
      </w:r>
      <w:r w:rsidR="000D6828">
        <w:rPr>
          <w:sz w:val="26"/>
          <w:szCs w:val="26"/>
          <w:lang w:eastAsia="ru-RU"/>
        </w:rPr>
        <w:t>.</w:t>
      </w:r>
    </w:p>
    <w:p w:rsidR="000D6828" w:rsidRDefault="000D6828" w:rsidP="000D6828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</w:t>
      </w:r>
      <w:proofErr w:type="gramStart"/>
      <w:r w:rsidR="006F25F9">
        <w:rPr>
          <w:sz w:val="26"/>
          <w:szCs w:val="26"/>
          <w:lang w:eastAsia="ru-RU"/>
        </w:rPr>
        <w:t>УМП «Водоканал» производить р</w:t>
      </w:r>
      <w:r>
        <w:rPr>
          <w:sz w:val="26"/>
          <w:szCs w:val="26"/>
          <w:lang w:eastAsia="ru-RU"/>
        </w:rPr>
        <w:t>асчет платы за сброс загрязняющих веществ в составе сточных вод сверх уста</w:t>
      </w:r>
      <w:r w:rsidR="006F25F9">
        <w:rPr>
          <w:sz w:val="26"/>
          <w:szCs w:val="26"/>
          <w:lang w:eastAsia="ru-RU"/>
        </w:rPr>
        <w:t>новленных нормативов</w:t>
      </w:r>
      <w:r>
        <w:rPr>
          <w:sz w:val="26"/>
          <w:szCs w:val="26"/>
          <w:lang w:eastAsia="ru-RU"/>
        </w:rPr>
        <w:t xml:space="preserve"> в порядке, установленном Постановлением Правительства Российской Федерацией от 29.07.2013 г. №644 «Об </w:t>
      </w:r>
      <w:r>
        <w:rPr>
          <w:sz w:val="26"/>
          <w:szCs w:val="26"/>
          <w:lang w:eastAsia="ru-RU"/>
        </w:rPr>
        <w:lastRenderedPageBreak/>
        <w:t>утверждении Правил холодного водоснабжения», Постановлением Правительства Российской Федерацией</w:t>
      </w:r>
      <w:r w:rsidR="00CB228F">
        <w:rPr>
          <w:sz w:val="26"/>
          <w:szCs w:val="26"/>
          <w:lang w:eastAsia="ru-RU"/>
        </w:rPr>
        <w:t xml:space="preserve"> от 13.09.2016 г. №913 «О ставках платы за негативное воздействие на окружающую среду и дополнительных коэффициентах», Постановлением Правительства Российской Федерацией от 15 сентября 2020</w:t>
      </w:r>
      <w:proofErr w:type="gramEnd"/>
      <w:r w:rsidR="00CB228F">
        <w:rPr>
          <w:sz w:val="26"/>
          <w:szCs w:val="26"/>
          <w:lang w:eastAsia="ru-RU"/>
        </w:rPr>
        <w:t xml:space="preserve"> г. №1430 «Об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округов»</w:t>
      </w:r>
    </w:p>
    <w:p w:rsidR="007B1B7C" w:rsidRDefault="007B1B7C" w:rsidP="000D6828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</w:t>
      </w:r>
      <w:r w:rsidR="00B839D6">
        <w:rPr>
          <w:sz w:val="26"/>
          <w:szCs w:val="26"/>
          <w:lang w:eastAsia="ru-RU"/>
        </w:rPr>
        <w:t>Настоящее Постановление подлежит офи</w:t>
      </w:r>
      <w:r w:rsidR="00F5180C">
        <w:rPr>
          <w:sz w:val="26"/>
          <w:szCs w:val="26"/>
          <w:lang w:eastAsia="ru-RU"/>
        </w:rPr>
        <w:t>циальной публикации</w:t>
      </w:r>
      <w:r w:rsidR="00B839D6">
        <w:rPr>
          <w:sz w:val="26"/>
          <w:szCs w:val="26"/>
          <w:lang w:eastAsia="ru-RU"/>
        </w:rPr>
        <w:t xml:space="preserve"> в г</w:t>
      </w:r>
      <w:r w:rsidR="006F25F9">
        <w:rPr>
          <w:sz w:val="26"/>
          <w:szCs w:val="26"/>
          <w:lang w:eastAsia="ru-RU"/>
        </w:rPr>
        <w:t>азете «Малоярославецкий край»</w:t>
      </w:r>
      <w:r w:rsidR="00B839D6">
        <w:rPr>
          <w:sz w:val="26"/>
          <w:szCs w:val="26"/>
          <w:lang w:eastAsia="ru-RU"/>
        </w:rPr>
        <w:t xml:space="preserve"> и на сайте Администрации муниципального образования городское поселение «Город Малоярославец»</w:t>
      </w:r>
      <w:r w:rsidR="006F25F9">
        <w:rPr>
          <w:sz w:val="26"/>
          <w:szCs w:val="26"/>
          <w:lang w:eastAsia="ru-RU"/>
        </w:rPr>
        <w:t>.</w:t>
      </w:r>
    </w:p>
    <w:p w:rsidR="007B1B7C" w:rsidRPr="00664B49" w:rsidRDefault="007B1B7C" w:rsidP="000D6828">
      <w:pPr>
        <w:ind w:firstLine="708"/>
        <w:jc w:val="both"/>
        <w:rPr>
          <w:sz w:val="26"/>
          <w:szCs w:val="26"/>
          <w:highlight w:val="yellow"/>
          <w:lang w:eastAsia="ru-RU"/>
        </w:rPr>
      </w:pPr>
      <w:r>
        <w:rPr>
          <w:sz w:val="26"/>
          <w:szCs w:val="26"/>
          <w:lang w:eastAsia="ru-RU"/>
        </w:rPr>
        <w:t>6. Настоящее Постановление вступает в силу со дня его официального опубликования</w:t>
      </w:r>
      <w:r w:rsidR="006F25F9">
        <w:rPr>
          <w:sz w:val="26"/>
          <w:szCs w:val="26"/>
          <w:lang w:eastAsia="ru-RU"/>
        </w:rPr>
        <w:t>.</w:t>
      </w:r>
    </w:p>
    <w:p w:rsidR="00CB228F" w:rsidRDefault="00CB228F" w:rsidP="000D6828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228F" w:rsidRDefault="00CB228F" w:rsidP="00CC1E4A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highlight w:val="yellow"/>
          <w:lang w:eastAsia="ru-RU"/>
        </w:rPr>
      </w:pPr>
    </w:p>
    <w:p w:rsidR="00CB228F" w:rsidRDefault="00CB228F" w:rsidP="00CC1E4A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highlight w:val="yellow"/>
          <w:lang w:eastAsia="ru-RU"/>
        </w:rPr>
      </w:pPr>
    </w:p>
    <w:p w:rsidR="00CC1E4A" w:rsidRPr="00845329" w:rsidRDefault="00CC1E4A" w:rsidP="00CC1E4A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845329">
        <w:rPr>
          <w:b/>
          <w:sz w:val="26"/>
          <w:szCs w:val="26"/>
          <w:lang w:eastAsia="ru-RU"/>
        </w:rPr>
        <w:t xml:space="preserve">Глава Администрации </w:t>
      </w:r>
      <w:r w:rsidR="00B839BA">
        <w:rPr>
          <w:b/>
          <w:sz w:val="26"/>
          <w:szCs w:val="26"/>
          <w:lang w:eastAsia="ru-RU"/>
        </w:rPr>
        <w:tab/>
      </w:r>
      <w:r w:rsidR="00B839BA">
        <w:rPr>
          <w:b/>
          <w:sz w:val="26"/>
          <w:szCs w:val="26"/>
          <w:lang w:eastAsia="ru-RU"/>
        </w:rPr>
        <w:tab/>
      </w:r>
      <w:r w:rsidR="00B839BA">
        <w:rPr>
          <w:b/>
          <w:sz w:val="26"/>
          <w:szCs w:val="26"/>
          <w:lang w:eastAsia="ru-RU"/>
        </w:rPr>
        <w:tab/>
      </w:r>
      <w:r w:rsidR="00B839BA">
        <w:rPr>
          <w:b/>
          <w:sz w:val="26"/>
          <w:szCs w:val="26"/>
          <w:lang w:eastAsia="ru-RU"/>
        </w:rPr>
        <w:tab/>
      </w:r>
      <w:r w:rsidR="007C3E6B" w:rsidRPr="00845329">
        <w:rPr>
          <w:b/>
          <w:sz w:val="26"/>
          <w:szCs w:val="26"/>
          <w:lang w:eastAsia="ru-RU"/>
        </w:rPr>
        <w:tab/>
        <w:t xml:space="preserve">       </w:t>
      </w:r>
      <w:r w:rsidR="00031CE7" w:rsidRPr="00845329">
        <w:rPr>
          <w:b/>
          <w:sz w:val="26"/>
          <w:szCs w:val="26"/>
          <w:lang w:eastAsia="ru-RU"/>
        </w:rPr>
        <w:t xml:space="preserve">              </w:t>
      </w:r>
      <w:r w:rsidR="00B839BA">
        <w:rPr>
          <w:b/>
          <w:sz w:val="26"/>
          <w:szCs w:val="26"/>
          <w:lang w:eastAsia="ru-RU"/>
        </w:rPr>
        <w:t xml:space="preserve">       </w:t>
      </w:r>
      <w:r w:rsidR="00031CE7" w:rsidRPr="00845329">
        <w:rPr>
          <w:b/>
          <w:sz w:val="26"/>
          <w:szCs w:val="26"/>
          <w:lang w:eastAsia="ru-RU"/>
        </w:rPr>
        <w:t xml:space="preserve">       </w:t>
      </w:r>
      <w:r w:rsidR="007C3E6B" w:rsidRPr="00845329">
        <w:rPr>
          <w:b/>
          <w:sz w:val="26"/>
          <w:szCs w:val="26"/>
          <w:lang w:eastAsia="ru-RU"/>
        </w:rPr>
        <w:t xml:space="preserve">  </w:t>
      </w:r>
      <w:r w:rsidRPr="00845329">
        <w:rPr>
          <w:b/>
          <w:sz w:val="26"/>
          <w:szCs w:val="26"/>
          <w:lang w:eastAsia="ru-RU"/>
        </w:rPr>
        <w:t>М.А. Крылов</w:t>
      </w:r>
    </w:p>
    <w:p w:rsidR="00AC2C11" w:rsidRDefault="00AC2C11" w:rsidP="00987F28">
      <w:pPr>
        <w:shd w:val="clear" w:color="auto" w:fill="FFFFFF"/>
        <w:ind w:firstLine="540"/>
        <w:jc w:val="both"/>
        <w:rPr>
          <w:b/>
        </w:rPr>
      </w:pPr>
    </w:p>
    <w:p w:rsidR="00AC2C11" w:rsidRDefault="00AC2C11" w:rsidP="00987F28">
      <w:pPr>
        <w:shd w:val="clear" w:color="auto" w:fill="FFFFFF"/>
        <w:ind w:firstLine="540"/>
        <w:jc w:val="both"/>
        <w:rPr>
          <w:b/>
        </w:rPr>
      </w:pPr>
    </w:p>
    <w:p w:rsidR="00AC2C11" w:rsidRDefault="00AC2C11" w:rsidP="00987F28">
      <w:pPr>
        <w:shd w:val="clear" w:color="auto" w:fill="FFFFFF"/>
        <w:ind w:firstLine="540"/>
        <w:jc w:val="both"/>
        <w:rPr>
          <w:b/>
        </w:rPr>
      </w:pPr>
    </w:p>
    <w:p w:rsidR="007B4E46" w:rsidRDefault="007B4E46" w:rsidP="00987F28">
      <w:pPr>
        <w:shd w:val="clear" w:color="auto" w:fill="FFFFFF"/>
        <w:ind w:firstLine="540"/>
        <w:jc w:val="both"/>
        <w:rPr>
          <w:b/>
        </w:rPr>
        <w:sectPr w:rsidR="007B4E46" w:rsidSect="007B4E4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2C11" w:rsidRDefault="00AC2C11" w:rsidP="00AC2C11">
      <w:pPr>
        <w:shd w:val="clear" w:color="auto" w:fill="FFFFFF"/>
        <w:ind w:firstLine="540"/>
        <w:jc w:val="right"/>
        <w:rPr>
          <w:b/>
        </w:rPr>
      </w:pPr>
      <w:r>
        <w:rPr>
          <w:b/>
        </w:rPr>
        <w:t>Приложение №1</w:t>
      </w:r>
    </w:p>
    <w:p w:rsidR="00AC2C11" w:rsidRDefault="00AC2C11" w:rsidP="00AC2C11">
      <w:pPr>
        <w:shd w:val="clear" w:color="auto" w:fill="FFFFFF"/>
        <w:ind w:firstLine="540"/>
        <w:jc w:val="right"/>
        <w:rPr>
          <w:b/>
        </w:rPr>
      </w:pPr>
      <w:r>
        <w:rPr>
          <w:b/>
        </w:rPr>
        <w:t>УТВЕРЖДЕНО</w:t>
      </w:r>
    </w:p>
    <w:p w:rsidR="00AC2C11" w:rsidRDefault="00AC2C11" w:rsidP="00AC2C11">
      <w:pPr>
        <w:shd w:val="clear" w:color="auto" w:fill="FFFFFF"/>
        <w:ind w:firstLine="540"/>
        <w:jc w:val="right"/>
        <w:rPr>
          <w:b/>
        </w:rPr>
      </w:pPr>
      <w:r>
        <w:rPr>
          <w:b/>
        </w:rPr>
        <w:t>постановлением Администрации</w:t>
      </w:r>
    </w:p>
    <w:p w:rsidR="00626082" w:rsidRDefault="00626082" w:rsidP="00626082">
      <w:pPr>
        <w:shd w:val="clear" w:color="auto" w:fill="FFFFFF"/>
        <w:ind w:firstLine="540"/>
        <w:jc w:val="right"/>
        <w:rPr>
          <w:b/>
        </w:rPr>
      </w:pPr>
      <w:r>
        <w:rPr>
          <w:b/>
        </w:rPr>
        <w:t xml:space="preserve">муниципального образования </w:t>
      </w:r>
      <w:proofErr w:type="gramStart"/>
      <w:r w:rsidR="00AC2C11">
        <w:rPr>
          <w:b/>
        </w:rPr>
        <w:t>городское</w:t>
      </w:r>
      <w:proofErr w:type="gramEnd"/>
    </w:p>
    <w:p w:rsidR="00AC2C11" w:rsidRDefault="00AC2C11" w:rsidP="00626082">
      <w:pPr>
        <w:shd w:val="clear" w:color="auto" w:fill="FFFFFF"/>
        <w:ind w:firstLine="540"/>
        <w:jc w:val="right"/>
        <w:rPr>
          <w:b/>
        </w:rPr>
      </w:pPr>
      <w:r>
        <w:rPr>
          <w:b/>
        </w:rPr>
        <w:t xml:space="preserve"> поселение «Город Малоярославец»</w:t>
      </w:r>
    </w:p>
    <w:p w:rsidR="00AC2C11" w:rsidRDefault="00AC2C11" w:rsidP="00AC2C11">
      <w:pPr>
        <w:shd w:val="clear" w:color="auto" w:fill="FFFFFF"/>
        <w:ind w:firstLine="540"/>
        <w:jc w:val="right"/>
        <w:rPr>
          <w:b/>
        </w:rPr>
      </w:pPr>
      <w:r>
        <w:rPr>
          <w:b/>
        </w:rPr>
        <w:t xml:space="preserve">от </w:t>
      </w:r>
      <w:r w:rsidR="007B4E46">
        <w:rPr>
          <w:b/>
        </w:rPr>
        <w:t>16.09.</w:t>
      </w:r>
      <w:r>
        <w:rPr>
          <w:b/>
        </w:rPr>
        <w:t>2022 года №</w:t>
      </w:r>
      <w:r w:rsidR="007B4E46">
        <w:rPr>
          <w:b/>
        </w:rPr>
        <w:t>961</w:t>
      </w:r>
    </w:p>
    <w:p w:rsidR="00AC2C11" w:rsidRDefault="00AC2C11" w:rsidP="00DA6B0C">
      <w:pPr>
        <w:shd w:val="clear" w:color="auto" w:fill="FFFFFF"/>
        <w:jc w:val="both"/>
        <w:rPr>
          <w:b/>
        </w:rPr>
      </w:pPr>
    </w:p>
    <w:p w:rsidR="00987F28" w:rsidRDefault="00987F28" w:rsidP="007B4E46">
      <w:pPr>
        <w:shd w:val="clear" w:color="auto" w:fill="FFFFFF"/>
        <w:ind w:firstLine="540"/>
        <w:jc w:val="center"/>
        <w:rPr>
          <w:b/>
        </w:rPr>
      </w:pPr>
      <w:r w:rsidRPr="004F7B2E">
        <w:rPr>
          <w:b/>
        </w:rPr>
        <w:t>Нормативы допустимых концентраций загрязняющих веще</w:t>
      </w:r>
      <w:proofErr w:type="gramStart"/>
      <w:r w:rsidRPr="004F7B2E">
        <w:rPr>
          <w:b/>
        </w:rPr>
        <w:t>ств в ст</w:t>
      </w:r>
      <w:proofErr w:type="gramEnd"/>
      <w:r w:rsidRPr="004F7B2E">
        <w:rPr>
          <w:b/>
        </w:rPr>
        <w:t>очных водах, поступающих в центральную систему водоотведения г. Малоярославец</w:t>
      </w:r>
    </w:p>
    <w:p w:rsidR="00987F28" w:rsidRDefault="00987F28" w:rsidP="00987F28">
      <w:pPr>
        <w:shd w:val="clear" w:color="auto" w:fill="FFFFFF"/>
        <w:ind w:firstLine="540"/>
        <w:jc w:val="both"/>
        <w:rPr>
          <w:b/>
        </w:rPr>
      </w:pPr>
    </w:p>
    <w:p w:rsidR="00987F28" w:rsidRDefault="00987F28" w:rsidP="00987F28">
      <w:pPr>
        <w:shd w:val="clear" w:color="auto" w:fill="FFFFFF"/>
        <w:ind w:firstLine="540"/>
        <w:jc w:val="both"/>
      </w:pPr>
      <w:proofErr w:type="gramStart"/>
      <w:r w:rsidRPr="0065099C">
        <w:t>Нормативы</w:t>
      </w:r>
      <w:r>
        <w:t xml:space="preserve"> водоотведения по составу сточных вод абонентов устанавливаются с целью обеспечения соблюдения нормативов допустимых сбросов веществ в водные объекты, установленных </w:t>
      </w:r>
      <w:r w:rsidR="004F7B2E">
        <w:t xml:space="preserve">для </w:t>
      </w:r>
      <w:r>
        <w:t xml:space="preserve">УПМ «Водоканал» г. Малоярославец природоохранными органами, а также проектных параметров очистки сточных вод с учетом технической и технологической возможности очистных сооружений </w:t>
      </w:r>
      <w:r w:rsidR="004F7B2E">
        <w:t xml:space="preserve">по очистке сточных вод </w:t>
      </w:r>
      <w:r>
        <w:t>централизованных систем</w:t>
      </w:r>
      <w:r w:rsidR="004F7B2E">
        <w:t xml:space="preserve"> водоотведения г. Малоярославец.</w:t>
      </w:r>
      <w:proofErr w:type="gramEnd"/>
    </w:p>
    <w:p w:rsidR="00987F28" w:rsidRDefault="00987F28" w:rsidP="00987F28">
      <w:pPr>
        <w:shd w:val="clear" w:color="auto" w:fill="FFFFFF"/>
        <w:ind w:firstLine="540"/>
        <w:jc w:val="both"/>
      </w:pPr>
      <w:r w:rsidRPr="004F7B2E">
        <w:t xml:space="preserve">Приему подлежат сточные воды </w:t>
      </w:r>
      <w:r w:rsidR="004F7B2E" w:rsidRPr="004F7B2E">
        <w:t>абонентов, с</w:t>
      </w:r>
      <w:r w:rsidRPr="004F7B2E">
        <w:t xml:space="preserve"> содержание</w:t>
      </w:r>
      <w:r w:rsidR="004F7B2E" w:rsidRPr="004F7B2E">
        <w:t>м</w:t>
      </w:r>
      <w:r w:rsidRPr="004F7B2E">
        <w:t xml:space="preserve"> в них загрязняющих </w:t>
      </w:r>
      <w:proofErr w:type="gramStart"/>
      <w:r w:rsidRPr="004F7B2E">
        <w:t>веществ</w:t>
      </w:r>
      <w:proofErr w:type="gramEnd"/>
      <w:r w:rsidRPr="004F7B2E">
        <w:t xml:space="preserve"> не превыша</w:t>
      </w:r>
      <w:r w:rsidR="004F7B2E" w:rsidRPr="004F7B2E">
        <w:t>ющих</w:t>
      </w:r>
      <w:r w:rsidRPr="004F7B2E">
        <w:t xml:space="preserve"> установленных нормативов водоотведения по составу согласно таблице №1.</w:t>
      </w:r>
    </w:p>
    <w:p w:rsidR="00E50BA2" w:rsidRDefault="00E50BA2" w:rsidP="00987F28">
      <w:pPr>
        <w:shd w:val="clear" w:color="auto" w:fill="FFFFFF"/>
        <w:ind w:firstLine="540"/>
        <w:jc w:val="both"/>
      </w:pPr>
    </w:p>
    <w:p w:rsidR="00987F28" w:rsidRPr="002F06C7" w:rsidRDefault="00987F28" w:rsidP="00987F28">
      <w:pPr>
        <w:shd w:val="clear" w:color="auto" w:fill="FFFFFF"/>
        <w:ind w:firstLine="540"/>
        <w:jc w:val="right"/>
        <w:rPr>
          <w:b/>
        </w:rPr>
      </w:pPr>
      <w:r w:rsidRPr="002F06C7">
        <w:rPr>
          <w:b/>
        </w:rPr>
        <w:t>Таблица №1</w:t>
      </w:r>
    </w:p>
    <w:p w:rsidR="00987F28" w:rsidRDefault="00987F28" w:rsidP="00987F28">
      <w:pPr>
        <w:shd w:val="clear" w:color="auto" w:fill="FFFFFF"/>
        <w:ind w:firstLine="540"/>
        <w:jc w:val="both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52"/>
        <w:gridCol w:w="3950"/>
        <w:gridCol w:w="3060"/>
        <w:gridCol w:w="2459"/>
      </w:tblGrid>
      <w:tr w:rsidR="006F0E34" w:rsidRPr="00F67CEE" w:rsidTr="007B4E46">
        <w:tc>
          <w:tcPr>
            <w:tcW w:w="457" w:type="pct"/>
          </w:tcPr>
          <w:p w:rsidR="006F0E34" w:rsidRPr="00646F38" w:rsidRDefault="006F0E34" w:rsidP="00B05F84">
            <w:pPr>
              <w:jc w:val="center"/>
              <w:rPr>
                <w:b/>
                <w:sz w:val="24"/>
                <w:szCs w:val="24"/>
              </w:rPr>
            </w:pPr>
            <w:r w:rsidRPr="00646F38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646F38">
              <w:rPr>
                <w:b/>
                <w:sz w:val="24"/>
                <w:szCs w:val="24"/>
              </w:rPr>
              <w:t>п</w:t>
            </w:r>
            <w:proofErr w:type="gramEnd"/>
            <w:r w:rsidRPr="00646F38">
              <w:rPr>
                <w:b/>
                <w:sz w:val="24"/>
                <w:szCs w:val="24"/>
                <w:lang w:val="en-US"/>
              </w:rPr>
              <w:t>/</w:t>
            </w:r>
            <w:r w:rsidRPr="00646F3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895" w:type="pct"/>
          </w:tcPr>
          <w:p w:rsidR="006F0E34" w:rsidRPr="00646F38" w:rsidRDefault="00646F38" w:rsidP="00B05F84">
            <w:pPr>
              <w:jc w:val="center"/>
              <w:rPr>
                <w:b/>
                <w:sz w:val="24"/>
                <w:szCs w:val="24"/>
              </w:rPr>
            </w:pPr>
            <w:r w:rsidRPr="00646F38">
              <w:rPr>
                <w:b/>
                <w:sz w:val="24"/>
                <w:szCs w:val="24"/>
              </w:rPr>
              <w:t>Наименование вещества (показателя)</w:t>
            </w:r>
          </w:p>
        </w:tc>
        <w:tc>
          <w:tcPr>
            <w:tcW w:w="1468" w:type="pct"/>
          </w:tcPr>
          <w:p w:rsidR="006F0E34" w:rsidRPr="00646F38" w:rsidRDefault="00646F38" w:rsidP="00B05F84">
            <w:pPr>
              <w:jc w:val="center"/>
              <w:rPr>
                <w:b/>
                <w:sz w:val="24"/>
                <w:szCs w:val="24"/>
              </w:rPr>
            </w:pPr>
            <w:r w:rsidRPr="00646F38">
              <w:rPr>
                <w:b/>
                <w:sz w:val="24"/>
                <w:szCs w:val="24"/>
              </w:rPr>
              <w:t>Максимальное допустимое значение показателя</w:t>
            </w:r>
          </w:p>
        </w:tc>
        <w:tc>
          <w:tcPr>
            <w:tcW w:w="1180" w:type="pct"/>
          </w:tcPr>
          <w:p w:rsidR="006F0E34" w:rsidRPr="00646F38" w:rsidRDefault="000C6A1F" w:rsidP="00B05F84">
            <w:pPr>
              <w:jc w:val="center"/>
              <w:rPr>
                <w:b/>
              </w:rPr>
            </w:pPr>
            <w:r w:rsidRPr="00646F38">
              <w:rPr>
                <w:b/>
                <w:sz w:val="24"/>
                <w:szCs w:val="24"/>
              </w:rPr>
              <w:t>Коэффициент воздействия загрязняющего вещества или показателя свой</w:t>
            </w:r>
            <w:proofErr w:type="gramStart"/>
            <w:r w:rsidRPr="00646F38">
              <w:rPr>
                <w:b/>
                <w:sz w:val="24"/>
                <w:szCs w:val="24"/>
              </w:rPr>
              <w:t>ств ст</w:t>
            </w:r>
            <w:proofErr w:type="gramEnd"/>
            <w:r w:rsidRPr="00646F38">
              <w:rPr>
                <w:b/>
                <w:sz w:val="24"/>
                <w:szCs w:val="24"/>
              </w:rPr>
              <w:t>очных вод на централизованные системы водоотведения</w:t>
            </w:r>
          </w:p>
        </w:tc>
      </w:tr>
      <w:tr w:rsidR="00A47025" w:rsidRPr="00F67CEE" w:rsidTr="007B4E46">
        <w:tc>
          <w:tcPr>
            <w:tcW w:w="5000" w:type="pct"/>
            <w:gridSpan w:val="4"/>
          </w:tcPr>
          <w:p w:rsidR="00A47025" w:rsidRPr="00646F38" w:rsidRDefault="00A47025" w:rsidP="00A47025">
            <w:pPr>
              <w:pStyle w:val="a6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646F38">
              <w:rPr>
                <w:b/>
              </w:rPr>
              <w:t>Максимальные допустимые значения нормативных показателей общих свой</w:t>
            </w:r>
            <w:proofErr w:type="gramStart"/>
            <w:r w:rsidRPr="00646F38">
              <w:rPr>
                <w:b/>
              </w:rPr>
              <w:t>ств ст</w:t>
            </w:r>
            <w:proofErr w:type="gramEnd"/>
            <w:r w:rsidRPr="00646F38">
              <w:rPr>
                <w:b/>
              </w:rPr>
              <w:t>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общесплавных и бытовых систем водоотведения, а также централизованных комбинированных систем водоотведения (применительно к сбросу в общесплавные и бытовые системы водоотведения)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646F38" w:rsidRDefault="006F0E34" w:rsidP="00B05F84">
            <w:pPr>
              <w:jc w:val="center"/>
              <w:rPr>
                <w:sz w:val="24"/>
                <w:szCs w:val="24"/>
              </w:rPr>
            </w:pPr>
            <w:r w:rsidRPr="00646F38">
              <w:rPr>
                <w:sz w:val="24"/>
                <w:szCs w:val="24"/>
              </w:rPr>
              <w:t>1</w:t>
            </w:r>
          </w:p>
        </w:tc>
        <w:tc>
          <w:tcPr>
            <w:tcW w:w="1895" w:type="pct"/>
          </w:tcPr>
          <w:p w:rsidR="006F0E34" w:rsidRPr="00646F38" w:rsidRDefault="006F0E34" w:rsidP="00B05F84">
            <w:pPr>
              <w:rPr>
                <w:sz w:val="24"/>
                <w:szCs w:val="24"/>
              </w:rPr>
            </w:pPr>
            <w:r w:rsidRPr="00646F38">
              <w:rPr>
                <w:sz w:val="24"/>
                <w:szCs w:val="24"/>
              </w:rPr>
              <w:t>Температура</w:t>
            </w:r>
            <w:r w:rsidR="00CF1137" w:rsidRPr="00646F38">
              <w:rPr>
                <w:sz w:val="24"/>
                <w:szCs w:val="24"/>
              </w:rPr>
              <w:t xml:space="preserve">, </w:t>
            </w:r>
            <w:proofErr w:type="spellStart"/>
            <w:r w:rsidR="00CF1137" w:rsidRPr="00646F38">
              <w:rPr>
                <w:sz w:val="24"/>
                <w:szCs w:val="24"/>
                <w:vertAlign w:val="superscript"/>
              </w:rPr>
              <w:t>о</w:t>
            </w:r>
            <w:r w:rsidR="00CF1137" w:rsidRPr="00646F38"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68" w:type="pct"/>
          </w:tcPr>
          <w:p w:rsidR="006F0E34" w:rsidRPr="00646F38" w:rsidRDefault="006F0E34" w:rsidP="00B05F84">
            <w:pPr>
              <w:jc w:val="center"/>
              <w:rPr>
                <w:sz w:val="24"/>
                <w:szCs w:val="24"/>
              </w:rPr>
            </w:pPr>
            <w:r w:rsidRPr="00646F38">
              <w:rPr>
                <w:sz w:val="24"/>
                <w:szCs w:val="24"/>
              </w:rPr>
              <w:t>+40</w:t>
            </w:r>
          </w:p>
        </w:tc>
        <w:tc>
          <w:tcPr>
            <w:tcW w:w="1180" w:type="pct"/>
          </w:tcPr>
          <w:p w:rsidR="006F0E34" w:rsidRPr="00646F38" w:rsidRDefault="00186F5B" w:rsidP="00CF1137">
            <w:pPr>
              <w:jc w:val="center"/>
            </w:pPr>
            <w:r w:rsidRPr="00646F38">
              <w:rPr>
                <w:lang w:val="en-US"/>
              </w:rPr>
              <w:t>0,5 (+40</w:t>
            </w:r>
            <w:r w:rsidR="00CF1137" w:rsidRPr="00646F38">
              <w:t>&lt;ФК&lt;+50),</w:t>
            </w:r>
          </w:p>
          <w:p w:rsidR="00CF1137" w:rsidRPr="00646F38" w:rsidRDefault="00CF1137" w:rsidP="00CF1137">
            <w:pPr>
              <w:jc w:val="center"/>
            </w:pPr>
            <w:r w:rsidRPr="00646F38">
              <w:t>1 (</w:t>
            </w:r>
            <w:r w:rsidRPr="00646F38">
              <w:rPr>
                <w:noProof/>
                <w:lang w:eastAsia="ru-RU"/>
              </w:rPr>
              <w:drawing>
                <wp:inline distT="0" distB="0" distL="0" distR="0" wp14:anchorId="1A12B698" wp14:editId="5AF397C2">
                  <wp:extent cx="1143000" cy="200025"/>
                  <wp:effectExtent l="0" t="0" r="0" b="0"/>
                  <wp:docPr id="2" name="Рисунок 2" descr="https://base.garant.ru/files/base/71535604/2110782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71535604/2110782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F38">
              <w:t>),</w:t>
            </w:r>
          </w:p>
          <w:p w:rsidR="00CF1137" w:rsidRPr="00646F38" w:rsidRDefault="00CF1137" w:rsidP="00CF1137">
            <w:pPr>
              <w:jc w:val="center"/>
            </w:pPr>
            <w:r w:rsidRPr="00646F38">
              <w:t>2 (</w:t>
            </w:r>
            <w:r w:rsidRPr="00646F38">
              <w:rPr>
                <w:noProof/>
                <w:lang w:eastAsia="ru-RU"/>
              </w:rPr>
              <w:drawing>
                <wp:inline distT="0" distB="0" distL="0" distR="0" wp14:anchorId="4E11C7F4" wp14:editId="1B30AEF7">
                  <wp:extent cx="1143000" cy="200025"/>
                  <wp:effectExtent l="0" t="0" r="0" b="0"/>
                  <wp:docPr id="3" name="Рисунок 3" descr="https://base.garant.ru/files/base/71535604/793462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71535604/793462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F38">
              <w:t>),</w:t>
            </w:r>
          </w:p>
          <w:p w:rsidR="00CF1137" w:rsidRPr="00646F38" w:rsidRDefault="00CF1137" w:rsidP="00CF1137">
            <w:pPr>
              <w:jc w:val="center"/>
            </w:pPr>
            <w:r w:rsidRPr="00646F38">
              <w:t>3 (</w:t>
            </w:r>
            <w:r w:rsidRPr="00646F38">
              <w:rPr>
                <w:noProof/>
                <w:lang w:eastAsia="ru-RU"/>
              </w:rPr>
              <w:drawing>
                <wp:inline distT="0" distB="0" distL="0" distR="0" wp14:anchorId="35B4EC9C" wp14:editId="78E5DCF5">
                  <wp:extent cx="1143000" cy="200025"/>
                  <wp:effectExtent l="0" t="0" r="0" b="0"/>
                  <wp:docPr id="4" name="Рисунок 4" descr="https://base.garant.ru/files/base/71535604/2567112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1535604/2567112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F38">
              <w:t>)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2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 xml:space="preserve">Водородный показатель, ед. </w:t>
            </w:r>
            <w:r w:rsidRPr="00F67CEE">
              <w:rPr>
                <w:sz w:val="24"/>
                <w:szCs w:val="24"/>
                <w:lang w:val="en-US"/>
              </w:rPr>
              <w:t>pH</w:t>
            </w:r>
          </w:p>
        </w:tc>
        <w:tc>
          <w:tcPr>
            <w:tcW w:w="1468" w:type="pct"/>
          </w:tcPr>
          <w:p w:rsidR="006F0E34" w:rsidRPr="00F67CEE" w:rsidRDefault="006F0E34" w:rsidP="00A27DA9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6,5-8,5</w:t>
            </w:r>
          </w:p>
        </w:tc>
        <w:tc>
          <w:tcPr>
            <w:tcW w:w="1180" w:type="pct"/>
          </w:tcPr>
          <w:p w:rsidR="00186F5B" w:rsidRPr="00CF1137" w:rsidRDefault="00CF1137" w:rsidP="00CF1137">
            <w:pPr>
              <w:jc w:val="center"/>
            </w:pPr>
            <w:r w:rsidRPr="00CF1137">
              <w:t>1 (при 5,5&lt;рН&lt;6 и 9&lt;рН&lt;10),</w:t>
            </w:r>
          </w:p>
          <w:p w:rsidR="00186F5B" w:rsidRPr="00CF1137" w:rsidRDefault="00186F5B" w:rsidP="00CF1137">
            <w:pPr>
              <w:jc w:val="center"/>
            </w:pPr>
            <w:r w:rsidRPr="00CF1137">
              <w:t xml:space="preserve">2 (при </w:t>
            </w:r>
            <w:r w:rsidR="00CF1137" w:rsidRPr="00CF1137">
              <w:rPr>
                <w:noProof/>
                <w:lang w:eastAsia="ru-RU"/>
              </w:rPr>
              <w:drawing>
                <wp:inline distT="0" distB="0" distL="0" distR="0" wp14:anchorId="255A9D5D" wp14:editId="2053C417">
                  <wp:extent cx="838200" cy="200025"/>
                  <wp:effectExtent l="0" t="0" r="0" b="0"/>
                  <wp:docPr id="5" name="Рисунок 5" descr="https://base.garant.ru/files/base/71535604/38540987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71535604/38540987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137" w:rsidRPr="00CF1137">
              <w:t>),</w:t>
            </w:r>
          </w:p>
          <w:p w:rsidR="00CF1137" w:rsidRPr="00CF1137" w:rsidRDefault="00186F5B" w:rsidP="00186F5B">
            <w:pPr>
              <w:jc w:val="center"/>
            </w:pPr>
            <w:proofErr w:type="gramStart"/>
            <w:r w:rsidRPr="00CF1137">
              <w:t>3 (при</w:t>
            </w:r>
            <w:r w:rsidR="00CF1137" w:rsidRPr="00CF1137">
              <w:t xml:space="preserve"> </w:t>
            </w:r>
            <w:r w:rsidR="00CF1137" w:rsidRPr="00CF1137">
              <w:rPr>
                <w:noProof/>
                <w:lang w:eastAsia="ru-RU"/>
              </w:rPr>
              <w:drawing>
                <wp:inline distT="0" distB="0" distL="0" distR="0" wp14:anchorId="48966EE3" wp14:editId="4E28CDB6">
                  <wp:extent cx="790575" cy="200025"/>
                  <wp:effectExtent l="0" t="0" r="0" b="0"/>
                  <wp:docPr id="6" name="Рисунок 6" descr="https://base.garant.ru/files/base/71535604/4013052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ase.garant.ru/files/base/71535604/4013052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186F5B" w:rsidRPr="00CF1137" w:rsidRDefault="00186F5B" w:rsidP="00186F5B">
            <w:pPr>
              <w:jc w:val="center"/>
            </w:pPr>
            <w:r w:rsidRPr="00CF1137">
              <w:t xml:space="preserve"> </w:t>
            </w:r>
            <w:r w:rsidR="00CF1137" w:rsidRPr="00CF1137">
              <w:t xml:space="preserve">и </w:t>
            </w:r>
            <w:r w:rsidR="00CF1137" w:rsidRPr="00CF1137">
              <w:rPr>
                <w:noProof/>
                <w:lang w:eastAsia="ru-RU"/>
              </w:rPr>
              <w:drawing>
                <wp:inline distT="0" distB="0" distL="0" distR="0" wp14:anchorId="0E689164" wp14:editId="5C9E6DBC">
                  <wp:extent cx="828675" cy="200025"/>
                  <wp:effectExtent l="0" t="0" r="0" b="0"/>
                  <wp:docPr id="7" name="Рисунок 7" descr="https://base.garant.ru/files/base/71535604/23605396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base.garant.ru/files/base/71535604/2360539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137" w:rsidRPr="00CF1137">
              <w:rPr>
                <w:color w:val="464C55"/>
                <w:shd w:val="clear" w:color="auto" w:fill="FFFFFF"/>
              </w:rPr>
              <w:t>),</w:t>
            </w:r>
          </w:p>
          <w:p w:rsidR="006F0E34" w:rsidRPr="00186F5B" w:rsidRDefault="00186F5B" w:rsidP="00186F5B">
            <w:pPr>
              <w:jc w:val="center"/>
              <w:rPr>
                <w:highlight w:val="yellow"/>
              </w:rPr>
            </w:pPr>
            <w:r w:rsidRPr="00CF1137">
              <w:t xml:space="preserve">5 (при </w:t>
            </w:r>
            <w:r w:rsidR="00CF1137" w:rsidRPr="00CF1137">
              <w:rPr>
                <w:noProof/>
                <w:lang w:eastAsia="ru-RU"/>
              </w:rPr>
              <w:drawing>
                <wp:inline distT="0" distB="0" distL="0" distR="0" wp14:anchorId="44E4BF48" wp14:editId="168AFBE9">
                  <wp:extent cx="781050" cy="200025"/>
                  <wp:effectExtent l="0" t="0" r="0" b="0"/>
                  <wp:docPr id="8" name="Рисунок 8" descr="https://base.garant.ru/files/base/71535604/2342645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ase.garant.ru/files/base/71535604/23426452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137">
              <w:t>)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3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1468" w:type="pct"/>
          </w:tcPr>
          <w:p w:rsidR="006F0E34" w:rsidRPr="00F67CEE" w:rsidRDefault="004F7B2E" w:rsidP="00B05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80" w:type="pct"/>
          </w:tcPr>
          <w:p w:rsidR="006F0E34" w:rsidRPr="00F67CEE" w:rsidRDefault="00116694" w:rsidP="00B05F84">
            <w:pPr>
              <w:jc w:val="center"/>
            </w:pPr>
            <w:r>
              <w:t>0,7 (7)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4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ХПК</w:t>
            </w:r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225</w:t>
            </w:r>
          </w:p>
        </w:tc>
        <w:tc>
          <w:tcPr>
            <w:tcW w:w="1180" w:type="pct"/>
          </w:tcPr>
          <w:p w:rsidR="006F0E34" w:rsidRPr="00F67CEE" w:rsidRDefault="00116694" w:rsidP="00B05F84">
            <w:pPr>
              <w:jc w:val="center"/>
            </w:pPr>
            <w:r>
              <w:t>0,7 (7)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5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0,83</w:t>
            </w:r>
          </w:p>
        </w:tc>
        <w:tc>
          <w:tcPr>
            <w:tcW w:w="1180" w:type="pct"/>
          </w:tcPr>
          <w:p w:rsidR="006F0E34" w:rsidRPr="00F67CEE" w:rsidRDefault="00785EB2" w:rsidP="00B05F84">
            <w:pPr>
              <w:jc w:val="center"/>
            </w:pPr>
            <w:r>
              <w:t>1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6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Железо общее</w:t>
            </w:r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0,5</w:t>
            </w:r>
          </w:p>
        </w:tc>
        <w:tc>
          <w:tcPr>
            <w:tcW w:w="1180" w:type="pct"/>
          </w:tcPr>
          <w:p w:rsidR="006F0E34" w:rsidRPr="00646F38" w:rsidRDefault="001648B8" w:rsidP="00B05F84">
            <w:pPr>
              <w:jc w:val="center"/>
            </w:pPr>
            <w:r w:rsidRPr="00646F38">
              <w:t>1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7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Медь</w:t>
            </w:r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0,001</w:t>
            </w:r>
          </w:p>
        </w:tc>
        <w:tc>
          <w:tcPr>
            <w:tcW w:w="1180" w:type="pct"/>
          </w:tcPr>
          <w:p w:rsidR="006F0E34" w:rsidRPr="00646F38" w:rsidRDefault="00815906" w:rsidP="00B05F84">
            <w:pPr>
              <w:jc w:val="center"/>
              <w:rPr>
                <w:lang w:val="en-US"/>
              </w:rPr>
            </w:pPr>
            <w:r w:rsidRPr="00646F38">
              <w:rPr>
                <w:lang w:val="en-US"/>
              </w:rPr>
              <w:t>2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8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Цинк</w:t>
            </w:r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0,007</w:t>
            </w:r>
          </w:p>
        </w:tc>
        <w:tc>
          <w:tcPr>
            <w:tcW w:w="1180" w:type="pct"/>
          </w:tcPr>
          <w:p w:rsidR="006F0E34" w:rsidRPr="00646F38" w:rsidRDefault="00815906" w:rsidP="00B05F84">
            <w:pPr>
              <w:jc w:val="center"/>
              <w:rPr>
                <w:lang w:val="en-US"/>
              </w:rPr>
            </w:pPr>
            <w:r w:rsidRPr="00646F38">
              <w:rPr>
                <w:lang w:val="en-US"/>
              </w:rPr>
              <w:t>2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9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Никель</w:t>
            </w:r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0,016</w:t>
            </w:r>
          </w:p>
        </w:tc>
        <w:tc>
          <w:tcPr>
            <w:tcW w:w="1180" w:type="pct"/>
          </w:tcPr>
          <w:p w:rsidR="006F0E34" w:rsidRPr="00646F38" w:rsidRDefault="00815906" w:rsidP="00B05F84">
            <w:pPr>
              <w:jc w:val="center"/>
              <w:rPr>
                <w:lang w:val="en-US"/>
              </w:rPr>
            </w:pPr>
            <w:r w:rsidRPr="00646F38">
              <w:rPr>
                <w:lang w:val="en-US"/>
              </w:rPr>
              <w:t>2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10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Хром 6+</w:t>
            </w:r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0</w:t>
            </w:r>
          </w:p>
        </w:tc>
        <w:tc>
          <w:tcPr>
            <w:tcW w:w="1180" w:type="pct"/>
          </w:tcPr>
          <w:p w:rsidR="006F0E34" w:rsidRPr="00646F38" w:rsidRDefault="00815906" w:rsidP="00B05F84">
            <w:pPr>
              <w:jc w:val="center"/>
              <w:rPr>
                <w:lang w:val="en-US"/>
              </w:rPr>
            </w:pPr>
            <w:r w:rsidRPr="00646F38">
              <w:rPr>
                <w:lang w:val="en-US"/>
              </w:rPr>
              <w:t>2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11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Аммоний-ион</w:t>
            </w:r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10,9</w:t>
            </w:r>
          </w:p>
        </w:tc>
        <w:tc>
          <w:tcPr>
            <w:tcW w:w="1180" w:type="pct"/>
          </w:tcPr>
          <w:p w:rsidR="006F0E34" w:rsidRPr="00646F38" w:rsidRDefault="001648B8" w:rsidP="00B05F84">
            <w:pPr>
              <w:jc w:val="center"/>
            </w:pPr>
            <w:r w:rsidRPr="00646F38">
              <w:t>1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12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Нитрит-ион</w:t>
            </w:r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0,08</w:t>
            </w:r>
          </w:p>
        </w:tc>
        <w:tc>
          <w:tcPr>
            <w:tcW w:w="1180" w:type="pct"/>
          </w:tcPr>
          <w:p w:rsidR="006F0E34" w:rsidRPr="00646F38" w:rsidRDefault="001648B8" w:rsidP="00B05F84">
            <w:pPr>
              <w:jc w:val="center"/>
            </w:pPr>
            <w:r w:rsidRPr="00646F38">
              <w:t>1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532A9E" w:rsidRDefault="006F0E34" w:rsidP="00B05F84">
            <w:pPr>
              <w:jc w:val="center"/>
              <w:rPr>
                <w:sz w:val="24"/>
                <w:szCs w:val="24"/>
              </w:rPr>
            </w:pPr>
            <w:r w:rsidRPr="00532A9E">
              <w:rPr>
                <w:sz w:val="24"/>
                <w:szCs w:val="24"/>
              </w:rPr>
              <w:t>13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Нитрат-ион</w:t>
            </w:r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40,0</w:t>
            </w:r>
          </w:p>
        </w:tc>
        <w:tc>
          <w:tcPr>
            <w:tcW w:w="1180" w:type="pct"/>
          </w:tcPr>
          <w:p w:rsidR="006F0E34" w:rsidRPr="00646F38" w:rsidRDefault="001648B8" w:rsidP="00B05F84">
            <w:pPr>
              <w:jc w:val="center"/>
            </w:pPr>
            <w:r w:rsidRPr="00646F38">
              <w:t>1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532A9E" w:rsidRDefault="006F0E34" w:rsidP="00B05F84">
            <w:pPr>
              <w:jc w:val="center"/>
              <w:rPr>
                <w:sz w:val="24"/>
                <w:szCs w:val="24"/>
              </w:rPr>
            </w:pPr>
            <w:r w:rsidRPr="00532A9E">
              <w:rPr>
                <w:sz w:val="24"/>
                <w:szCs w:val="24"/>
              </w:rPr>
              <w:t>14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 xml:space="preserve">БПК </w:t>
            </w:r>
            <w:proofErr w:type="spellStart"/>
            <w:proofErr w:type="gramStart"/>
            <w:r w:rsidRPr="006F0E34">
              <w:rPr>
                <w:sz w:val="24"/>
                <w:szCs w:val="24"/>
              </w:rPr>
              <w:t>полн</w:t>
            </w:r>
            <w:proofErr w:type="spellEnd"/>
            <w:proofErr w:type="gramEnd"/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170</w:t>
            </w:r>
          </w:p>
        </w:tc>
        <w:tc>
          <w:tcPr>
            <w:tcW w:w="1180" w:type="pct"/>
          </w:tcPr>
          <w:p w:rsidR="006F0E34" w:rsidRPr="00646F38" w:rsidRDefault="001648B8" w:rsidP="00B05F84">
            <w:pPr>
              <w:jc w:val="center"/>
            </w:pPr>
            <w:r w:rsidRPr="00646F38">
              <w:t>1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532A9E" w:rsidRDefault="00660E9A" w:rsidP="00B05F84">
            <w:pPr>
              <w:jc w:val="center"/>
            </w:pPr>
            <w:r w:rsidRPr="00532A9E">
              <w:t>15</w:t>
            </w:r>
          </w:p>
        </w:tc>
        <w:tc>
          <w:tcPr>
            <w:tcW w:w="1895" w:type="pct"/>
          </w:tcPr>
          <w:p w:rsidR="006F0E34" w:rsidRPr="006F0E34" w:rsidRDefault="006F0E34" w:rsidP="00B05F84">
            <w:pPr>
              <w:rPr>
                <w:sz w:val="24"/>
                <w:szCs w:val="24"/>
              </w:rPr>
            </w:pPr>
            <w:r w:rsidRPr="006F0E34">
              <w:rPr>
                <w:sz w:val="24"/>
                <w:szCs w:val="24"/>
              </w:rPr>
              <w:t>БПК 5</w:t>
            </w:r>
          </w:p>
        </w:tc>
        <w:tc>
          <w:tcPr>
            <w:tcW w:w="1468" w:type="pct"/>
          </w:tcPr>
          <w:p w:rsidR="006F0E34" w:rsidRPr="006F0E34" w:rsidRDefault="006F0E34" w:rsidP="00B05F84">
            <w:pPr>
              <w:jc w:val="center"/>
              <w:rPr>
                <w:sz w:val="24"/>
                <w:szCs w:val="24"/>
              </w:rPr>
            </w:pPr>
            <w:r w:rsidRPr="006F0E34">
              <w:rPr>
                <w:sz w:val="24"/>
                <w:szCs w:val="24"/>
              </w:rPr>
              <w:t>119</w:t>
            </w:r>
          </w:p>
        </w:tc>
        <w:tc>
          <w:tcPr>
            <w:tcW w:w="1180" w:type="pct"/>
          </w:tcPr>
          <w:p w:rsidR="006F0E34" w:rsidRPr="00646F38" w:rsidRDefault="00116694" w:rsidP="00B05F84">
            <w:pPr>
              <w:jc w:val="center"/>
            </w:pPr>
            <w:r w:rsidRPr="00646F38">
              <w:t>0,7 (7)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532A9E" w:rsidRDefault="00660E9A" w:rsidP="00B05F84">
            <w:pPr>
              <w:jc w:val="center"/>
              <w:rPr>
                <w:sz w:val="24"/>
                <w:szCs w:val="24"/>
              </w:rPr>
            </w:pPr>
            <w:r w:rsidRPr="00532A9E">
              <w:rPr>
                <w:sz w:val="24"/>
                <w:szCs w:val="24"/>
              </w:rPr>
              <w:t>16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Сульфат-ион</w:t>
            </w:r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20</w:t>
            </w:r>
          </w:p>
        </w:tc>
        <w:tc>
          <w:tcPr>
            <w:tcW w:w="1180" w:type="pct"/>
          </w:tcPr>
          <w:p w:rsidR="006F0E34" w:rsidRPr="00646F38" w:rsidRDefault="001648B8" w:rsidP="00B05F84">
            <w:pPr>
              <w:jc w:val="center"/>
            </w:pPr>
            <w:r w:rsidRPr="00646F38">
              <w:t>1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532A9E" w:rsidRDefault="00660E9A" w:rsidP="00B05F84">
            <w:pPr>
              <w:jc w:val="center"/>
              <w:rPr>
                <w:sz w:val="24"/>
                <w:szCs w:val="24"/>
              </w:rPr>
            </w:pPr>
            <w:r w:rsidRPr="00532A9E">
              <w:rPr>
                <w:sz w:val="24"/>
                <w:szCs w:val="24"/>
              </w:rPr>
              <w:t>17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Хлорид-ион</w:t>
            </w:r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60</w:t>
            </w:r>
          </w:p>
        </w:tc>
        <w:tc>
          <w:tcPr>
            <w:tcW w:w="1180" w:type="pct"/>
          </w:tcPr>
          <w:p w:rsidR="006F0E34" w:rsidRPr="00646F38" w:rsidRDefault="001648B8" w:rsidP="00B05F84">
            <w:pPr>
              <w:jc w:val="center"/>
            </w:pPr>
            <w:r w:rsidRPr="00646F38">
              <w:t>1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532A9E" w:rsidRDefault="00660E9A" w:rsidP="00B05F84">
            <w:pPr>
              <w:jc w:val="center"/>
              <w:rPr>
                <w:sz w:val="24"/>
                <w:szCs w:val="24"/>
              </w:rPr>
            </w:pPr>
            <w:r w:rsidRPr="00532A9E">
              <w:rPr>
                <w:sz w:val="24"/>
                <w:szCs w:val="24"/>
              </w:rPr>
              <w:t>18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Фторид-ион</w:t>
            </w:r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0,75</w:t>
            </w:r>
          </w:p>
        </w:tc>
        <w:tc>
          <w:tcPr>
            <w:tcW w:w="1180" w:type="pct"/>
          </w:tcPr>
          <w:p w:rsidR="006F0E34" w:rsidRPr="00646F38" w:rsidRDefault="001648B8" w:rsidP="00B05F84">
            <w:pPr>
              <w:jc w:val="center"/>
            </w:pPr>
            <w:r w:rsidRPr="00646F38">
              <w:t>1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532A9E" w:rsidRDefault="00660E9A" w:rsidP="00B05F84">
            <w:pPr>
              <w:jc w:val="center"/>
              <w:rPr>
                <w:sz w:val="24"/>
                <w:szCs w:val="24"/>
              </w:rPr>
            </w:pPr>
            <w:r w:rsidRPr="00532A9E">
              <w:rPr>
                <w:sz w:val="24"/>
                <w:szCs w:val="24"/>
              </w:rPr>
              <w:t>19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 xml:space="preserve">Фосфаты по </w:t>
            </w:r>
            <w:proofErr w:type="gramStart"/>
            <w:r w:rsidRPr="00F67CEE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1,76</w:t>
            </w:r>
          </w:p>
        </w:tc>
        <w:tc>
          <w:tcPr>
            <w:tcW w:w="1180" w:type="pct"/>
          </w:tcPr>
          <w:p w:rsidR="006F0E34" w:rsidRPr="00646F38" w:rsidRDefault="001648B8" w:rsidP="00B05F84">
            <w:pPr>
              <w:jc w:val="center"/>
            </w:pPr>
            <w:r w:rsidRPr="00646F38">
              <w:t>1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532A9E" w:rsidRDefault="00660E9A" w:rsidP="00B05F84">
            <w:pPr>
              <w:jc w:val="center"/>
              <w:rPr>
                <w:sz w:val="24"/>
                <w:szCs w:val="24"/>
              </w:rPr>
            </w:pPr>
            <w:r w:rsidRPr="00532A9E">
              <w:rPr>
                <w:sz w:val="24"/>
                <w:szCs w:val="24"/>
              </w:rPr>
              <w:t>20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Сухой остаток</w:t>
            </w:r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1000</w:t>
            </w:r>
          </w:p>
        </w:tc>
        <w:tc>
          <w:tcPr>
            <w:tcW w:w="1180" w:type="pct"/>
          </w:tcPr>
          <w:p w:rsidR="006F0E34" w:rsidRPr="00646F38" w:rsidRDefault="001648B8" w:rsidP="00B05F84">
            <w:pPr>
              <w:jc w:val="center"/>
            </w:pPr>
            <w:r w:rsidRPr="00646F38">
              <w:t>1</w:t>
            </w:r>
          </w:p>
        </w:tc>
      </w:tr>
      <w:tr w:rsidR="006F0E34" w:rsidRPr="00F67CEE" w:rsidTr="007B4E46">
        <w:tc>
          <w:tcPr>
            <w:tcW w:w="457" w:type="pct"/>
          </w:tcPr>
          <w:p w:rsidR="006F0E34" w:rsidRPr="00532A9E" w:rsidRDefault="00660E9A" w:rsidP="00B05F84">
            <w:pPr>
              <w:jc w:val="center"/>
              <w:rPr>
                <w:sz w:val="24"/>
                <w:szCs w:val="24"/>
              </w:rPr>
            </w:pPr>
            <w:r w:rsidRPr="00532A9E">
              <w:rPr>
                <w:sz w:val="24"/>
                <w:szCs w:val="24"/>
              </w:rPr>
              <w:t>21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АПАВ</w:t>
            </w:r>
          </w:p>
        </w:tc>
        <w:tc>
          <w:tcPr>
            <w:tcW w:w="1468" w:type="pct"/>
          </w:tcPr>
          <w:p w:rsidR="006F0E34" w:rsidRPr="00F67CEE" w:rsidRDefault="006F0E34" w:rsidP="00B05F84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0,2</w:t>
            </w:r>
          </w:p>
        </w:tc>
        <w:tc>
          <w:tcPr>
            <w:tcW w:w="1180" w:type="pct"/>
          </w:tcPr>
          <w:p w:rsidR="006F0E34" w:rsidRPr="00646F38" w:rsidRDefault="001648B8" w:rsidP="00B05F84">
            <w:pPr>
              <w:jc w:val="center"/>
            </w:pPr>
            <w:r w:rsidRPr="00646F38">
              <w:t>1</w:t>
            </w:r>
          </w:p>
        </w:tc>
      </w:tr>
      <w:tr w:rsidR="006F0E34" w:rsidRPr="00F67CEE" w:rsidTr="007B4E46">
        <w:trPr>
          <w:trHeight w:val="20"/>
        </w:trPr>
        <w:tc>
          <w:tcPr>
            <w:tcW w:w="457" w:type="pct"/>
          </w:tcPr>
          <w:p w:rsidR="006F0E34" w:rsidRPr="000B0E32" w:rsidRDefault="00660E9A" w:rsidP="00F67CEE">
            <w:pPr>
              <w:jc w:val="center"/>
              <w:rPr>
                <w:sz w:val="24"/>
                <w:szCs w:val="24"/>
              </w:rPr>
            </w:pPr>
            <w:r w:rsidRPr="000B0E32">
              <w:rPr>
                <w:sz w:val="24"/>
                <w:szCs w:val="24"/>
              </w:rPr>
              <w:t>22</w:t>
            </w:r>
          </w:p>
        </w:tc>
        <w:tc>
          <w:tcPr>
            <w:tcW w:w="1895" w:type="pct"/>
          </w:tcPr>
          <w:p w:rsidR="006F0E34" w:rsidRPr="000B0E32" w:rsidRDefault="006F0E34" w:rsidP="00880CF5">
            <w:pPr>
              <w:pStyle w:val="alignleft"/>
              <w:spacing w:before="210" w:beforeAutospacing="0" w:after="0" w:afterAutospacing="0"/>
              <w:rPr>
                <w:sz w:val="24"/>
                <w:szCs w:val="24"/>
                <w:lang w:eastAsia="ar-SA"/>
              </w:rPr>
            </w:pPr>
            <w:r w:rsidRPr="000B0E32">
              <w:rPr>
                <w:sz w:val="24"/>
                <w:szCs w:val="24"/>
                <w:lang w:eastAsia="ar-SA"/>
              </w:rPr>
              <w:t>Азот общий</w:t>
            </w:r>
          </w:p>
        </w:tc>
        <w:tc>
          <w:tcPr>
            <w:tcW w:w="1468" w:type="pct"/>
            <w:vAlign w:val="center"/>
          </w:tcPr>
          <w:p w:rsidR="006F0E34" w:rsidRPr="00F67CEE" w:rsidRDefault="006F0E34" w:rsidP="00532A9E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50</w:t>
            </w:r>
          </w:p>
        </w:tc>
        <w:tc>
          <w:tcPr>
            <w:tcW w:w="1180" w:type="pct"/>
          </w:tcPr>
          <w:p w:rsidR="006F0E34" w:rsidRPr="00646F38" w:rsidRDefault="00116694" w:rsidP="00F67CEE">
            <w:pPr>
              <w:jc w:val="center"/>
            </w:pPr>
            <w:r w:rsidRPr="00646F38">
              <w:t>0,7 (7)</w:t>
            </w:r>
          </w:p>
        </w:tc>
      </w:tr>
      <w:tr w:rsidR="00785EB2" w:rsidRPr="00F67CEE" w:rsidTr="007B4E46">
        <w:trPr>
          <w:trHeight w:val="20"/>
        </w:trPr>
        <w:tc>
          <w:tcPr>
            <w:tcW w:w="457" w:type="pct"/>
          </w:tcPr>
          <w:p w:rsidR="00785EB2" w:rsidRPr="000B0E32" w:rsidRDefault="00785EB2" w:rsidP="00F67CEE">
            <w:pPr>
              <w:jc w:val="center"/>
            </w:pPr>
            <w:r w:rsidRPr="000B0E32">
              <w:t>23</w:t>
            </w:r>
          </w:p>
        </w:tc>
        <w:tc>
          <w:tcPr>
            <w:tcW w:w="1895" w:type="pct"/>
          </w:tcPr>
          <w:p w:rsidR="00785EB2" w:rsidRPr="000B0E32" w:rsidRDefault="00785EB2" w:rsidP="00880CF5">
            <w:pPr>
              <w:pStyle w:val="alignleft"/>
              <w:spacing w:before="210" w:beforeAutospacing="0" w:after="0" w:afterAutospacing="0"/>
              <w:rPr>
                <w:lang w:eastAsia="ar-SA"/>
              </w:rPr>
            </w:pPr>
            <w:r w:rsidRPr="000B0E32">
              <w:rPr>
                <w:lang w:eastAsia="ar-SA"/>
              </w:rPr>
              <w:t>Фосфор общий</w:t>
            </w:r>
          </w:p>
        </w:tc>
        <w:tc>
          <w:tcPr>
            <w:tcW w:w="1468" w:type="pct"/>
            <w:vAlign w:val="center"/>
          </w:tcPr>
          <w:p w:rsidR="00785EB2" w:rsidRPr="00F67CEE" w:rsidRDefault="00785EB2" w:rsidP="00532A9E">
            <w:pPr>
              <w:jc w:val="center"/>
            </w:pPr>
            <w:r>
              <w:t>12</w:t>
            </w:r>
          </w:p>
        </w:tc>
        <w:tc>
          <w:tcPr>
            <w:tcW w:w="1180" w:type="pct"/>
          </w:tcPr>
          <w:p w:rsidR="00785EB2" w:rsidRPr="00F67CEE" w:rsidRDefault="00815906" w:rsidP="00F67CEE">
            <w:pPr>
              <w:jc w:val="center"/>
            </w:pPr>
            <w:r>
              <w:t>0,7 (7)</w:t>
            </w:r>
          </w:p>
        </w:tc>
      </w:tr>
      <w:tr w:rsidR="006F0E34" w:rsidRPr="00F67CEE" w:rsidTr="007B4E46">
        <w:trPr>
          <w:trHeight w:val="20"/>
        </w:trPr>
        <w:tc>
          <w:tcPr>
            <w:tcW w:w="457" w:type="pct"/>
          </w:tcPr>
          <w:p w:rsidR="006F0E34" w:rsidRPr="000B0E32" w:rsidRDefault="00A5682C" w:rsidP="00F67CEE">
            <w:pPr>
              <w:jc w:val="center"/>
              <w:rPr>
                <w:sz w:val="24"/>
                <w:szCs w:val="24"/>
                <w:lang w:val="en-US"/>
              </w:rPr>
            </w:pPr>
            <w:r w:rsidRPr="000B0E32">
              <w:rPr>
                <w:sz w:val="24"/>
                <w:szCs w:val="24"/>
              </w:rPr>
              <w:t>2</w:t>
            </w:r>
            <w:r w:rsidRPr="000B0E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95" w:type="pct"/>
          </w:tcPr>
          <w:p w:rsidR="006F0E34" w:rsidRPr="000B0E32" w:rsidRDefault="006F0E34" w:rsidP="00880CF5">
            <w:pPr>
              <w:pStyle w:val="alignleft"/>
              <w:spacing w:before="210" w:beforeAutospacing="0" w:after="0" w:afterAutospacing="0"/>
              <w:rPr>
                <w:sz w:val="24"/>
                <w:szCs w:val="24"/>
                <w:lang w:eastAsia="ar-SA"/>
              </w:rPr>
            </w:pPr>
            <w:r w:rsidRPr="000B0E32">
              <w:rPr>
                <w:sz w:val="24"/>
                <w:szCs w:val="24"/>
                <w:lang w:eastAsia="ar-SA"/>
              </w:rPr>
              <w:t>Хлор и хлорамины</w:t>
            </w:r>
          </w:p>
        </w:tc>
        <w:tc>
          <w:tcPr>
            <w:tcW w:w="1468" w:type="pct"/>
            <w:vAlign w:val="center"/>
          </w:tcPr>
          <w:p w:rsidR="006F0E34" w:rsidRPr="00F67CEE" w:rsidRDefault="006F0E34" w:rsidP="00532A9E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5</w:t>
            </w:r>
          </w:p>
        </w:tc>
        <w:tc>
          <w:tcPr>
            <w:tcW w:w="1180" w:type="pct"/>
          </w:tcPr>
          <w:p w:rsidR="006F0E34" w:rsidRPr="00F67CEE" w:rsidRDefault="00785EB2" w:rsidP="00F67CEE">
            <w:pPr>
              <w:jc w:val="center"/>
            </w:pPr>
            <w:r>
              <w:t>2</w:t>
            </w:r>
          </w:p>
        </w:tc>
      </w:tr>
      <w:tr w:rsidR="006F0E34" w:rsidRPr="00F67CEE" w:rsidTr="007B4E46">
        <w:trPr>
          <w:trHeight w:val="20"/>
        </w:trPr>
        <w:tc>
          <w:tcPr>
            <w:tcW w:w="457" w:type="pct"/>
          </w:tcPr>
          <w:p w:rsidR="006F0E34" w:rsidRPr="000B0E32" w:rsidRDefault="00A5682C" w:rsidP="00F67CEE">
            <w:pPr>
              <w:jc w:val="center"/>
              <w:rPr>
                <w:sz w:val="24"/>
                <w:szCs w:val="24"/>
                <w:lang w:val="en-US"/>
              </w:rPr>
            </w:pPr>
            <w:r w:rsidRPr="000B0E32">
              <w:rPr>
                <w:sz w:val="24"/>
                <w:szCs w:val="24"/>
              </w:rPr>
              <w:t>2</w:t>
            </w:r>
            <w:r w:rsidRPr="000B0E3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5" w:type="pct"/>
          </w:tcPr>
          <w:p w:rsidR="006F0E34" w:rsidRPr="000B0E32" w:rsidRDefault="006F0E34" w:rsidP="00880CF5">
            <w:pPr>
              <w:pStyle w:val="alignleft"/>
              <w:spacing w:before="210" w:beforeAutospacing="0" w:after="0" w:afterAutospacing="0"/>
              <w:rPr>
                <w:sz w:val="24"/>
                <w:szCs w:val="24"/>
                <w:lang w:eastAsia="ar-SA"/>
              </w:rPr>
            </w:pPr>
            <w:r w:rsidRPr="000B0E32">
              <w:rPr>
                <w:sz w:val="24"/>
                <w:szCs w:val="24"/>
                <w:lang w:eastAsia="ar-SA"/>
              </w:rPr>
              <w:t>Фенолы (сумма)</w:t>
            </w:r>
          </w:p>
        </w:tc>
        <w:tc>
          <w:tcPr>
            <w:tcW w:w="1468" w:type="pct"/>
            <w:vAlign w:val="center"/>
          </w:tcPr>
          <w:p w:rsidR="006F0E34" w:rsidRPr="00F67CEE" w:rsidRDefault="006F0E34" w:rsidP="00532A9E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5</w:t>
            </w:r>
          </w:p>
        </w:tc>
        <w:tc>
          <w:tcPr>
            <w:tcW w:w="1180" w:type="pct"/>
          </w:tcPr>
          <w:p w:rsidR="006F0E34" w:rsidRPr="00F67CEE" w:rsidRDefault="00785EB2" w:rsidP="00F67CEE">
            <w:pPr>
              <w:jc w:val="center"/>
            </w:pPr>
            <w:r>
              <w:t>5</w:t>
            </w:r>
          </w:p>
        </w:tc>
      </w:tr>
      <w:tr w:rsidR="006F0E34" w:rsidRPr="00F67CEE" w:rsidTr="007B4E46">
        <w:trPr>
          <w:trHeight w:val="20"/>
        </w:trPr>
        <w:tc>
          <w:tcPr>
            <w:tcW w:w="457" w:type="pct"/>
          </w:tcPr>
          <w:p w:rsidR="006F0E34" w:rsidRPr="00A5682C" w:rsidRDefault="00A5682C" w:rsidP="00F67C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95" w:type="pct"/>
          </w:tcPr>
          <w:p w:rsidR="006F0E34" w:rsidRPr="00F67CEE" w:rsidRDefault="006F0E34" w:rsidP="00880CF5">
            <w:pPr>
              <w:pStyle w:val="alignleft"/>
              <w:spacing w:before="210" w:beforeAutospacing="0" w:after="0" w:afterAutospacing="0"/>
              <w:rPr>
                <w:sz w:val="24"/>
                <w:szCs w:val="24"/>
                <w:lang w:eastAsia="ar-SA"/>
              </w:rPr>
            </w:pPr>
            <w:r w:rsidRPr="00F67CEE">
              <w:rPr>
                <w:sz w:val="24"/>
                <w:szCs w:val="24"/>
                <w:lang w:eastAsia="ar-SA"/>
              </w:rPr>
              <w:t>Сульфиды (S-H2S+S2-)</w:t>
            </w:r>
          </w:p>
        </w:tc>
        <w:tc>
          <w:tcPr>
            <w:tcW w:w="1468" w:type="pct"/>
            <w:vAlign w:val="center"/>
          </w:tcPr>
          <w:p w:rsidR="006F0E34" w:rsidRPr="00F67CEE" w:rsidRDefault="006F0E34" w:rsidP="00532A9E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1,5</w:t>
            </w:r>
          </w:p>
        </w:tc>
        <w:tc>
          <w:tcPr>
            <w:tcW w:w="1180" w:type="pct"/>
          </w:tcPr>
          <w:p w:rsidR="006F0E34" w:rsidRPr="00F67CEE" w:rsidRDefault="00785EB2" w:rsidP="00F67CEE">
            <w:pPr>
              <w:jc w:val="center"/>
            </w:pPr>
            <w:r>
              <w:t>2</w:t>
            </w:r>
          </w:p>
        </w:tc>
      </w:tr>
      <w:tr w:rsidR="006F0E34" w:rsidRPr="00F67CEE" w:rsidTr="007B4E46">
        <w:trPr>
          <w:trHeight w:val="20"/>
        </w:trPr>
        <w:tc>
          <w:tcPr>
            <w:tcW w:w="457" w:type="pct"/>
          </w:tcPr>
          <w:p w:rsidR="006F0E34" w:rsidRPr="00A5682C" w:rsidRDefault="00A5682C" w:rsidP="00B05F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pStyle w:val="alignleft"/>
              <w:spacing w:before="210" w:beforeAutospacing="0" w:after="0" w:afterAutospacing="0"/>
              <w:rPr>
                <w:sz w:val="24"/>
                <w:szCs w:val="24"/>
                <w:lang w:eastAsia="ar-SA"/>
              </w:rPr>
            </w:pPr>
            <w:r w:rsidRPr="00F67CEE">
              <w:rPr>
                <w:sz w:val="24"/>
                <w:szCs w:val="24"/>
                <w:lang w:eastAsia="ar-SA"/>
              </w:rPr>
              <w:t>Алюминий</w:t>
            </w:r>
          </w:p>
        </w:tc>
        <w:tc>
          <w:tcPr>
            <w:tcW w:w="1468" w:type="pct"/>
            <w:vAlign w:val="center"/>
          </w:tcPr>
          <w:p w:rsidR="006F0E34" w:rsidRPr="00F67CEE" w:rsidRDefault="006F0E34" w:rsidP="00532A9E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5</w:t>
            </w:r>
          </w:p>
        </w:tc>
        <w:tc>
          <w:tcPr>
            <w:tcW w:w="1180" w:type="pct"/>
          </w:tcPr>
          <w:p w:rsidR="006F0E34" w:rsidRPr="00A5682C" w:rsidRDefault="00A5682C" w:rsidP="00F67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F0E34" w:rsidRPr="00F67CEE" w:rsidTr="007B4E46">
        <w:trPr>
          <w:trHeight w:val="20"/>
        </w:trPr>
        <w:tc>
          <w:tcPr>
            <w:tcW w:w="457" w:type="pct"/>
          </w:tcPr>
          <w:p w:rsidR="006F0E34" w:rsidRPr="00A5682C" w:rsidRDefault="00A5682C" w:rsidP="00B05F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pStyle w:val="alignleft"/>
              <w:spacing w:before="210" w:beforeAutospacing="0" w:after="0" w:afterAutospacing="0"/>
              <w:rPr>
                <w:sz w:val="24"/>
                <w:szCs w:val="24"/>
                <w:lang w:eastAsia="ar-SA"/>
              </w:rPr>
            </w:pPr>
            <w:r w:rsidRPr="00F67CEE">
              <w:rPr>
                <w:sz w:val="24"/>
                <w:szCs w:val="24"/>
                <w:lang w:eastAsia="ar-SA"/>
              </w:rPr>
              <w:t>Марганец</w:t>
            </w:r>
          </w:p>
        </w:tc>
        <w:tc>
          <w:tcPr>
            <w:tcW w:w="1468" w:type="pct"/>
            <w:vAlign w:val="center"/>
          </w:tcPr>
          <w:p w:rsidR="006F0E34" w:rsidRPr="00F67CEE" w:rsidRDefault="006F0E34" w:rsidP="00532A9E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1</w:t>
            </w:r>
          </w:p>
        </w:tc>
        <w:tc>
          <w:tcPr>
            <w:tcW w:w="1180" w:type="pct"/>
          </w:tcPr>
          <w:p w:rsidR="006F0E34" w:rsidRPr="00A5682C" w:rsidRDefault="00A5682C" w:rsidP="00F67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F0E34" w:rsidRPr="00F67CEE" w:rsidTr="007B4E46">
        <w:trPr>
          <w:trHeight w:val="20"/>
        </w:trPr>
        <w:tc>
          <w:tcPr>
            <w:tcW w:w="457" w:type="pct"/>
          </w:tcPr>
          <w:p w:rsidR="006F0E34" w:rsidRPr="00A5682C" w:rsidRDefault="00A5682C" w:rsidP="00B05F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pStyle w:val="alignleft"/>
              <w:spacing w:before="210" w:beforeAutospacing="0" w:after="0" w:afterAutospacing="0"/>
              <w:rPr>
                <w:sz w:val="24"/>
                <w:szCs w:val="24"/>
                <w:lang w:eastAsia="ar-SA"/>
              </w:rPr>
            </w:pPr>
            <w:r w:rsidRPr="00F67CEE">
              <w:rPr>
                <w:sz w:val="24"/>
                <w:szCs w:val="24"/>
                <w:lang w:eastAsia="ar-SA"/>
              </w:rPr>
              <w:t>Хром общий</w:t>
            </w:r>
          </w:p>
        </w:tc>
        <w:tc>
          <w:tcPr>
            <w:tcW w:w="1468" w:type="pct"/>
            <w:vAlign w:val="center"/>
          </w:tcPr>
          <w:p w:rsidR="006F0E34" w:rsidRPr="00F67CEE" w:rsidRDefault="006F0E34" w:rsidP="00532A9E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0,5</w:t>
            </w:r>
          </w:p>
        </w:tc>
        <w:tc>
          <w:tcPr>
            <w:tcW w:w="1180" w:type="pct"/>
          </w:tcPr>
          <w:p w:rsidR="006F0E34" w:rsidRPr="00A5682C" w:rsidRDefault="00A5682C" w:rsidP="00F67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F0E34" w:rsidRPr="00F67CEE" w:rsidTr="007B4E46">
        <w:trPr>
          <w:trHeight w:val="20"/>
        </w:trPr>
        <w:tc>
          <w:tcPr>
            <w:tcW w:w="457" w:type="pct"/>
          </w:tcPr>
          <w:p w:rsidR="006F0E34" w:rsidRPr="00A5682C" w:rsidRDefault="00A5682C" w:rsidP="00B05F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pStyle w:val="alignleft"/>
              <w:spacing w:before="210" w:beforeAutospacing="0" w:after="0" w:afterAutospacing="0"/>
              <w:rPr>
                <w:sz w:val="24"/>
                <w:szCs w:val="24"/>
                <w:lang w:eastAsia="ar-SA"/>
              </w:rPr>
            </w:pPr>
            <w:r w:rsidRPr="00F67CEE">
              <w:rPr>
                <w:sz w:val="24"/>
                <w:szCs w:val="24"/>
                <w:lang w:eastAsia="ar-SA"/>
              </w:rPr>
              <w:t>Кадмий</w:t>
            </w:r>
          </w:p>
        </w:tc>
        <w:tc>
          <w:tcPr>
            <w:tcW w:w="1468" w:type="pct"/>
            <w:vAlign w:val="center"/>
          </w:tcPr>
          <w:p w:rsidR="006F0E34" w:rsidRPr="00F67CEE" w:rsidRDefault="006F0E34" w:rsidP="00532A9E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0,015</w:t>
            </w:r>
          </w:p>
        </w:tc>
        <w:tc>
          <w:tcPr>
            <w:tcW w:w="1180" w:type="pct"/>
          </w:tcPr>
          <w:p w:rsidR="006F0E34" w:rsidRPr="00A5682C" w:rsidRDefault="00A5682C" w:rsidP="00F67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F0E34" w:rsidRPr="00F67CEE" w:rsidTr="007B4E46">
        <w:trPr>
          <w:trHeight w:val="20"/>
        </w:trPr>
        <w:tc>
          <w:tcPr>
            <w:tcW w:w="457" w:type="pct"/>
          </w:tcPr>
          <w:p w:rsidR="006F0E34" w:rsidRPr="00A5682C" w:rsidRDefault="00A5682C" w:rsidP="00B05F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pStyle w:val="alignleft"/>
              <w:spacing w:before="210" w:beforeAutospacing="0" w:after="0" w:afterAutospacing="0"/>
              <w:rPr>
                <w:sz w:val="24"/>
                <w:szCs w:val="24"/>
                <w:lang w:eastAsia="ar-SA"/>
              </w:rPr>
            </w:pPr>
            <w:r w:rsidRPr="00F67CEE">
              <w:rPr>
                <w:sz w:val="24"/>
                <w:szCs w:val="24"/>
                <w:lang w:eastAsia="ar-SA"/>
              </w:rPr>
              <w:t>Свинец</w:t>
            </w:r>
          </w:p>
        </w:tc>
        <w:tc>
          <w:tcPr>
            <w:tcW w:w="1468" w:type="pct"/>
            <w:vAlign w:val="center"/>
          </w:tcPr>
          <w:p w:rsidR="006F0E34" w:rsidRPr="00F67CEE" w:rsidRDefault="006F0E34" w:rsidP="00532A9E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0,25</w:t>
            </w:r>
          </w:p>
        </w:tc>
        <w:tc>
          <w:tcPr>
            <w:tcW w:w="1180" w:type="pct"/>
          </w:tcPr>
          <w:p w:rsidR="006F0E34" w:rsidRPr="00A5682C" w:rsidRDefault="00A5682C" w:rsidP="00F67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F0E34" w:rsidRPr="00F67CEE" w:rsidTr="007B4E46">
        <w:trPr>
          <w:trHeight w:val="20"/>
        </w:trPr>
        <w:tc>
          <w:tcPr>
            <w:tcW w:w="457" w:type="pct"/>
          </w:tcPr>
          <w:p w:rsidR="006F0E34" w:rsidRPr="00A5682C" w:rsidRDefault="00A5682C" w:rsidP="00B05F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pStyle w:val="alignleft"/>
              <w:spacing w:before="210" w:beforeAutospacing="0" w:after="0" w:afterAutospacing="0"/>
              <w:rPr>
                <w:sz w:val="24"/>
                <w:szCs w:val="24"/>
                <w:lang w:eastAsia="ar-SA"/>
              </w:rPr>
            </w:pPr>
            <w:r w:rsidRPr="00F67CEE">
              <w:rPr>
                <w:sz w:val="24"/>
                <w:szCs w:val="24"/>
                <w:lang w:eastAsia="ar-SA"/>
              </w:rPr>
              <w:t>Мышьяк</w:t>
            </w:r>
          </w:p>
        </w:tc>
        <w:tc>
          <w:tcPr>
            <w:tcW w:w="1468" w:type="pct"/>
            <w:vAlign w:val="center"/>
          </w:tcPr>
          <w:p w:rsidR="006F0E34" w:rsidRPr="00F67CEE" w:rsidRDefault="006F0E34" w:rsidP="00532A9E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0,05</w:t>
            </w:r>
          </w:p>
        </w:tc>
        <w:tc>
          <w:tcPr>
            <w:tcW w:w="1180" w:type="pct"/>
          </w:tcPr>
          <w:p w:rsidR="006F0E34" w:rsidRPr="00A5682C" w:rsidRDefault="00A5682C" w:rsidP="00F67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F0E34" w:rsidRPr="00F67CEE" w:rsidTr="007B4E46">
        <w:trPr>
          <w:trHeight w:val="20"/>
        </w:trPr>
        <w:tc>
          <w:tcPr>
            <w:tcW w:w="457" w:type="pct"/>
          </w:tcPr>
          <w:p w:rsidR="006F0E34" w:rsidRPr="00A5682C" w:rsidRDefault="00A5682C" w:rsidP="00B05F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pStyle w:val="alignleft"/>
              <w:spacing w:before="210" w:beforeAutospacing="0" w:after="0" w:afterAutospacing="0"/>
              <w:rPr>
                <w:sz w:val="24"/>
                <w:szCs w:val="24"/>
                <w:lang w:eastAsia="ar-SA"/>
              </w:rPr>
            </w:pPr>
            <w:r w:rsidRPr="00F67CEE">
              <w:rPr>
                <w:sz w:val="24"/>
                <w:szCs w:val="24"/>
                <w:lang w:eastAsia="ar-SA"/>
              </w:rPr>
              <w:t>Ртуть</w:t>
            </w:r>
          </w:p>
        </w:tc>
        <w:tc>
          <w:tcPr>
            <w:tcW w:w="1468" w:type="pct"/>
            <w:vAlign w:val="center"/>
          </w:tcPr>
          <w:p w:rsidR="006F0E34" w:rsidRPr="00F67CEE" w:rsidRDefault="006F0E34" w:rsidP="00532A9E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0,005</w:t>
            </w:r>
          </w:p>
        </w:tc>
        <w:tc>
          <w:tcPr>
            <w:tcW w:w="1180" w:type="pct"/>
          </w:tcPr>
          <w:p w:rsidR="006F0E34" w:rsidRPr="00A5682C" w:rsidRDefault="00A5682C" w:rsidP="00F67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F0E34" w:rsidRPr="00F67CEE" w:rsidTr="007B4E46">
        <w:trPr>
          <w:trHeight w:val="20"/>
        </w:trPr>
        <w:tc>
          <w:tcPr>
            <w:tcW w:w="457" w:type="pct"/>
          </w:tcPr>
          <w:p w:rsidR="006F0E34" w:rsidRPr="00A5682C" w:rsidRDefault="00A5682C" w:rsidP="00B05F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pStyle w:val="alignleft"/>
              <w:spacing w:before="210" w:beforeAutospacing="0" w:after="0" w:afterAutospacing="0"/>
              <w:rPr>
                <w:sz w:val="24"/>
                <w:szCs w:val="24"/>
                <w:lang w:eastAsia="ar-SA"/>
              </w:rPr>
            </w:pPr>
            <w:r w:rsidRPr="00F67CEE">
              <w:rPr>
                <w:sz w:val="24"/>
                <w:szCs w:val="24"/>
                <w:lang w:eastAsia="ar-SA"/>
              </w:rPr>
              <w:t>Жиры</w:t>
            </w:r>
          </w:p>
        </w:tc>
        <w:tc>
          <w:tcPr>
            <w:tcW w:w="1468" w:type="pct"/>
            <w:vAlign w:val="center"/>
          </w:tcPr>
          <w:p w:rsidR="006F0E34" w:rsidRPr="00F67CEE" w:rsidRDefault="006F0E34" w:rsidP="00532A9E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50</w:t>
            </w:r>
          </w:p>
        </w:tc>
        <w:tc>
          <w:tcPr>
            <w:tcW w:w="1180" w:type="pct"/>
          </w:tcPr>
          <w:p w:rsidR="006F0E34" w:rsidRPr="00A5682C" w:rsidRDefault="00A5682C" w:rsidP="00F67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0E34" w:rsidRPr="00F67CEE" w:rsidTr="007B4E46">
        <w:trPr>
          <w:trHeight w:val="20"/>
        </w:trPr>
        <w:tc>
          <w:tcPr>
            <w:tcW w:w="457" w:type="pct"/>
          </w:tcPr>
          <w:p w:rsidR="006F0E34" w:rsidRPr="00A5682C" w:rsidRDefault="00A5682C" w:rsidP="00B05F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pStyle w:val="alignleft"/>
              <w:spacing w:before="210" w:beforeAutospacing="0" w:after="0" w:afterAutospacing="0"/>
              <w:rPr>
                <w:sz w:val="24"/>
                <w:szCs w:val="24"/>
                <w:lang w:eastAsia="ar-SA"/>
              </w:rPr>
            </w:pPr>
            <w:r w:rsidRPr="00F67CEE">
              <w:rPr>
                <w:sz w:val="24"/>
                <w:szCs w:val="24"/>
                <w:lang w:eastAsia="ar-SA"/>
              </w:rPr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1468" w:type="pct"/>
            <w:vAlign w:val="center"/>
          </w:tcPr>
          <w:p w:rsidR="006F0E34" w:rsidRPr="00F67CEE" w:rsidRDefault="006F0E34" w:rsidP="00532A9E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20</w:t>
            </w:r>
          </w:p>
        </w:tc>
        <w:tc>
          <w:tcPr>
            <w:tcW w:w="1180" w:type="pct"/>
          </w:tcPr>
          <w:p w:rsidR="006F0E34" w:rsidRPr="00A5682C" w:rsidRDefault="00A5682C" w:rsidP="00F67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0E34" w:rsidRPr="00F67CEE" w:rsidTr="007B4E46">
        <w:trPr>
          <w:trHeight w:val="20"/>
        </w:trPr>
        <w:tc>
          <w:tcPr>
            <w:tcW w:w="457" w:type="pct"/>
          </w:tcPr>
          <w:p w:rsidR="006F0E34" w:rsidRPr="00A5682C" w:rsidRDefault="00A5682C" w:rsidP="00B05F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pStyle w:val="alignleft"/>
              <w:spacing w:before="210" w:beforeAutospacing="0" w:after="0" w:afterAutospacing="0"/>
              <w:rPr>
                <w:sz w:val="24"/>
                <w:szCs w:val="24"/>
                <w:lang w:eastAsia="ar-SA"/>
              </w:rPr>
            </w:pPr>
            <w:r w:rsidRPr="00F67CEE">
              <w:rPr>
                <w:sz w:val="24"/>
                <w:szCs w:val="24"/>
                <w:lang w:eastAsia="ar-SA"/>
              </w:rPr>
              <w:t xml:space="preserve">СПАВ </w:t>
            </w:r>
            <w:proofErr w:type="gramStart"/>
            <w:r w:rsidRPr="00F67CEE">
              <w:rPr>
                <w:sz w:val="24"/>
                <w:szCs w:val="24"/>
                <w:lang w:eastAsia="ar-SA"/>
              </w:rPr>
              <w:t>неионогенные</w:t>
            </w:r>
            <w:proofErr w:type="gramEnd"/>
          </w:p>
        </w:tc>
        <w:tc>
          <w:tcPr>
            <w:tcW w:w="1468" w:type="pct"/>
            <w:vAlign w:val="center"/>
          </w:tcPr>
          <w:p w:rsidR="006F0E34" w:rsidRPr="00F67CEE" w:rsidRDefault="006F0E34" w:rsidP="00532A9E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10</w:t>
            </w:r>
          </w:p>
        </w:tc>
        <w:tc>
          <w:tcPr>
            <w:tcW w:w="1180" w:type="pct"/>
          </w:tcPr>
          <w:p w:rsidR="006F0E34" w:rsidRPr="00A5682C" w:rsidRDefault="00A5682C" w:rsidP="00F67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6F0E34" w:rsidRPr="00F67CEE" w:rsidTr="007B4E46">
        <w:trPr>
          <w:trHeight w:val="20"/>
        </w:trPr>
        <w:tc>
          <w:tcPr>
            <w:tcW w:w="457" w:type="pct"/>
          </w:tcPr>
          <w:p w:rsidR="006F0E34" w:rsidRPr="00A5682C" w:rsidRDefault="00A5682C" w:rsidP="00B05F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95" w:type="pct"/>
          </w:tcPr>
          <w:p w:rsidR="006F0E34" w:rsidRPr="00F67CEE" w:rsidRDefault="006F0E34" w:rsidP="00B05F84">
            <w:pPr>
              <w:pStyle w:val="alignleft"/>
              <w:spacing w:before="210" w:beforeAutospacing="0" w:after="0" w:afterAutospacing="0"/>
              <w:rPr>
                <w:sz w:val="24"/>
                <w:szCs w:val="24"/>
                <w:lang w:eastAsia="ar-SA"/>
              </w:rPr>
            </w:pPr>
            <w:r w:rsidRPr="00F67CEE">
              <w:rPr>
                <w:sz w:val="24"/>
                <w:szCs w:val="24"/>
                <w:lang w:eastAsia="ar-SA"/>
              </w:rPr>
              <w:t xml:space="preserve">СПАВ </w:t>
            </w:r>
            <w:proofErr w:type="gramStart"/>
            <w:r w:rsidRPr="00F67CEE">
              <w:rPr>
                <w:sz w:val="24"/>
                <w:szCs w:val="24"/>
                <w:lang w:eastAsia="ar-SA"/>
              </w:rPr>
              <w:t>анионные</w:t>
            </w:r>
            <w:proofErr w:type="gramEnd"/>
          </w:p>
        </w:tc>
        <w:tc>
          <w:tcPr>
            <w:tcW w:w="1468" w:type="pct"/>
            <w:vAlign w:val="center"/>
          </w:tcPr>
          <w:p w:rsidR="006F0E34" w:rsidRPr="00F67CEE" w:rsidRDefault="006F0E34" w:rsidP="00532A9E">
            <w:pPr>
              <w:jc w:val="center"/>
              <w:rPr>
                <w:sz w:val="24"/>
                <w:szCs w:val="24"/>
              </w:rPr>
            </w:pPr>
            <w:r w:rsidRPr="00F67CEE">
              <w:rPr>
                <w:sz w:val="24"/>
                <w:szCs w:val="24"/>
              </w:rPr>
              <w:t>10</w:t>
            </w:r>
          </w:p>
        </w:tc>
        <w:tc>
          <w:tcPr>
            <w:tcW w:w="1180" w:type="pct"/>
          </w:tcPr>
          <w:p w:rsidR="006F0E34" w:rsidRPr="00A5682C" w:rsidRDefault="00A5682C" w:rsidP="00F67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660E9A" w:rsidRPr="00F67CEE" w:rsidTr="007B4E46">
        <w:trPr>
          <w:trHeight w:val="20"/>
        </w:trPr>
        <w:tc>
          <w:tcPr>
            <w:tcW w:w="457" w:type="pct"/>
          </w:tcPr>
          <w:p w:rsidR="00660E9A" w:rsidRPr="00A5682C" w:rsidRDefault="00A5682C" w:rsidP="00B05F8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1895" w:type="pct"/>
          </w:tcPr>
          <w:p w:rsidR="00660E9A" w:rsidRPr="00F67CEE" w:rsidRDefault="00660E9A" w:rsidP="00B05F84">
            <w:pPr>
              <w:pStyle w:val="alignleft"/>
              <w:spacing w:before="210" w:beforeAutospacing="0" w:after="0" w:afterAutospacing="0"/>
              <w:rPr>
                <w:lang w:eastAsia="ar-SA"/>
              </w:rPr>
            </w:pPr>
            <w:r w:rsidRPr="00785EB2">
              <w:rPr>
                <w:sz w:val="24"/>
                <w:szCs w:val="24"/>
                <w:lang w:eastAsia="ar-SA"/>
              </w:rPr>
              <w:t>Полихлорированные бифенилы (сумма ПБХ)</w:t>
            </w:r>
          </w:p>
        </w:tc>
        <w:tc>
          <w:tcPr>
            <w:tcW w:w="1468" w:type="pct"/>
            <w:vAlign w:val="center"/>
          </w:tcPr>
          <w:p w:rsidR="00660E9A" w:rsidRPr="00660E9A" w:rsidRDefault="00660E9A" w:rsidP="00532A9E">
            <w:pPr>
              <w:jc w:val="center"/>
              <w:rPr>
                <w:sz w:val="24"/>
                <w:szCs w:val="24"/>
              </w:rPr>
            </w:pPr>
            <w:r w:rsidRPr="00660E9A">
              <w:rPr>
                <w:sz w:val="24"/>
                <w:szCs w:val="24"/>
              </w:rPr>
              <w:t>0,001</w:t>
            </w:r>
          </w:p>
        </w:tc>
        <w:tc>
          <w:tcPr>
            <w:tcW w:w="1180" w:type="pct"/>
          </w:tcPr>
          <w:p w:rsidR="00660E9A" w:rsidRPr="00A5682C" w:rsidRDefault="00A5682C" w:rsidP="00F67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8A12A6" w:rsidRPr="00FB7417" w:rsidRDefault="00FB7417" w:rsidP="00FB7417">
      <w:pPr>
        <w:pStyle w:val="a6"/>
        <w:numPr>
          <w:ilvl w:val="0"/>
          <w:numId w:val="8"/>
        </w:numPr>
        <w:shd w:val="clear" w:color="auto" w:fill="FFFFFF"/>
        <w:jc w:val="center"/>
        <w:rPr>
          <w:b/>
        </w:rPr>
      </w:pPr>
      <w:r w:rsidRPr="00FB7417">
        <w:rPr>
          <w:b/>
        </w:rPr>
        <w:t>Максимальные допустимые значения нормативных показателей общих свой</w:t>
      </w:r>
      <w:proofErr w:type="gramStart"/>
      <w:r w:rsidRPr="00FB7417">
        <w:rPr>
          <w:b/>
        </w:rPr>
        <w:t>ств ст</w:t>
      </w:r>
      <w:proofErr w:type="gramEnd"/>
      <w:r w:rsidRPr="00FB7417">
        <w:rPr>
          <w:b/>
        </w:rPr>
        <w:t>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систем ливневых систем водоотведения, а также централизованных комбинированных систем водоотведения (применительно к сбросу в ливневые системы водоотведения)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7"/>
        <w:gridCol w:w="3778"/>
        <w:gridCol w:w="2913"/>
        <w:gridCol w:w="2324"/>
      </w:tblGrid>
      <w:tr w:rsidR="008A12A6" w:rsidTr="00FB7417">
        <w:tc>
          <w:tcPr>
            <w:tcW w:w="947" w:type="dxa"/>
            <w:shd w:val="clear" w:color="auto" w:fill="auto"/>
          </w:tcPr>
          <w:p w:rsidR="008A12A6" w:rsidRPr="00FB7417" w:rsidRDefault="00FB7417" w:rsidP="00987F28">
            <w:pPr>
              <w:jc w:val="both"/>
            </w:pPr>
            <w:r w:rsidRPr="00FB7417">
              <w:t>39</w:t>
            </w:r>
          </w:p>
        </w:tc>
        <w:tc>
          <w:tcPr>
            <w:tcW w:w="3778" w:type="dxa"/>
          </w:tcPr>
          <w:p w:rsidR="008A12A6" w:rsidRPr="00EB6E1C" w:rsidRDefault="00EB6E1C" w:rsidP="00987F28">
            <w:pPr>
              <w:jc w:val="both"/>
            </w:pPr>
            <w:r>
              <w:t>Взвешенные вещества</w:t>
            </w:r>
            <w:r w:rsidR="00CA18F2">
              <w:t>, мг/л</w:t>
            </w:r>
          </w:p>
        </w:tc>
        <w:tc>
          <w:tcPr>
            <w:tcW w:w="2913" w:type="dxa"/>
          </w:tcPr>
          <w:p w:rsidR="008A12A6" w:rsidRDefault="00CA18F2" w:rsidP="00CA18F2">
            <w:pPr>
              <w:jc w:val="center"/>
            </w:pPr>
            <w:r>
              <w:t>300</w:t>
            </w:r>
          </w:p>
        </w:tc>
        <w:tc>
          <w:tcPr>
            <w:tcW w:w="2324" w:type="dxa"/>
          </w:tcPr>
          <w:p w:rsidR="008A12A6" w:rsidRDefault="00CA18F2" w:rsidP="00CA18F2">
            <w:pPr>
              <w:jc w:val="center"/>
            </w:pPr>
            <w:r>
              <w:t>0,7 (7)</w:t>
            </w:r>
          </w:p>
        </w:tc>
      </w:tr>
      <w:tr w:rsidR="008A12A6" w:rsidTr="00FB7417">
        <w:tc>
          <w:tcPr>
            <w:tcW w:w="947" w:type="dxa"/>
            <w:shd w:val="clear" w:color="auto" w:fill="auto"/>
          </w:tcPr>
          <w:p w:rsidR="008A12A6" w:rsidRPr="00FB7417" w:rsidRDefault="00FB7417" w:rsidP="00987F28">
            <w:pPr>
              <w:jc w:val="both"/>
            </w:pPr>
            <w:r w:rsidRPr="00FB7417">
              <w:t>40</w:t>
            </w:r>
          </w:p>
        </w:tc>
        <w:tc>
          <w:tcPr>
            <w:tcW w:w="3778" w:type="dxa"/>
          </w:tcPr>
          <w:p w:rsidR="008A12A6" w:rsidRDefault="00EB6E1C" w:rsidP="00987F28">
            <w:pPr>
              <w:jc w:val="both"/>
            </w:pPr>
            <w:r>
              <w:t>БПК5</w:t>
            </w:r>
            <w:r w:rsidR="00CA18F2">
              <w:t>, мг/л</w:t>
            </w:r>
          </w:p>
        </w:tc>
        <w:tc>
          <w:tcPr>
            <w:tcW w:w="2913" w:type="dxa"/>
          </w:tcPr>
          <w:p w:rsidR="008A12A6" w:rsidRDefault="00CA18F2" w:rsidP="00CA18F2">
            <w:pPr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8A12A6" w:rsidRDefault="00CA18F2" w:rsidP="00CA18F2">
            <w:pPr>
              <w:jc w:val="center"/>
            </w:pPr>
            <w:r>
              <w:t>0,7 (7)</w:t>
            </w:r>
          </w:p>
        </w:tc>
      </w:tr>
      <w:tr w:rsidR="008A12A6" w:rsidTr="00FB7417">
        <w:tc>
          <w:tcPr>
            <w:tcW w:w="947" w:type="dxa"/>
            <w:shd w:val="clear" w:color="auto" w:fill="auto"/>
          </w:tcPr>
          <w:p w:rsidR="008A12A6" w:rsidRPr="00FB7417" w:rsidRDefault="00FB7417" w:rsidP="00987F28">
            <w:pPr>
              <w:jc w:val="both"/>
            </w:pPr>
            <w:r w:rsidRPr="00FB7417">
              <w:t>41</w:t>
            </w:r>
          </w:p>
        </w:tc>
        <w:tc>
          <w:tcPr>
            <w:tcW w:w="3778" w:type="dxa"/>
          </w:tcPr>
          <w:p w:rsidR="008A12A6" w:rsidRDefault="00EB6E1C" w:rsidP="00987F28">
            <w:pPr>
              <w:jc w:val="both"/>
            </w:pPr>
            <w:r>
              <w:t>Азот аммонийный</w:t>
            </w:r>
            <w:r w:rsidR="00CA18F2">
              <w:t>, мг/л</w:t>
            </w:r>
          </w:p>
        </w:tc>
        <w:tc>
          <w:tcPr>
            <w:tcW w:w="2913" w:type="dxa"/>
          </w:tcPr>
          <w:p w:rsidR="008A12A6" w:rsidRDefault="00CA18F2" w:rsidP="00CA18F2">
            <w:pPr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A12A6" w:rsidRDefault="00CA18F2" w:rsidP="00CA18F2">
            <w:pPr>
              <w:jc w:val="center"/>
            </w:pPr>
            <w:r>
              <w:t>0,7 (7)</w:t>
            </w:r>
          </w:p>
        </w:tc>
      </w:tr>
      <w:tr w:rsidR="008A12A6" w:rsidTr="00FB7417">
        <w:tc>
          <w:tcPr>
            <w:tcW w:w="947" w:type="dxa"/>
            <w:shd w:val="clear" w:color="auto" w:fill="auto"/>
          </w:tcPr>
          <w:p w:rsidR="008A12A6" w:rsidRPr="00FB7417" w:rsidRDefault="00CF1137" w:rsidP="00987F28">
            <w:pPr>
              <w:jc w:val="both"/>
            </w:pPr>
            <w:r w:rsidRPr="00FB7417">
              <w:rPr>
                <w:lang w:val="en-US"/>
              </w:rPr>
              <w:t>4</w:t>
            </w:r>
            <w:r w:rsidR="00FB7417" w:rsidRPr="00FB7417">
              <w:t>2</w:t>
            </w:r>
          </w:p>
        </w:tc>
        <w:tc>
          <w:tcPr>
            <w:tcW w:w="3778" w:type="dxa"/>
          </w:tcPr>
          <w:p w:rsidR="008A12A6" w:rsidRDefault="00EB6E1C" w:rsidP="00987F28">
            <w:pPr>
              <w:jc w:val="both"/>
            </w:pPr>
            <w:r>
              <w:t>Нефтепродукты</w:t>
            </w:r>
            <w:r w:rsidR="00CA18F2">
              <w:t>, мг/л</w:t>
            </w:r>
          </w:p>
        </w:tc>
        <w:tc>
          <w:tcPr>
            <w:tcW w:w="2913" w:type="dxa"/>
          </w:tcPr>
          <w:p w:rsidR="008A12A6" w:rsidRDefault="00CA18F2" w:rsidP="00CA18F2">
            <w:pPr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8A12A6" w:rsidRDefault="00CA18F2" w:rsidP="00CA18F2">
            <w:pPr>
              <w:jc w:val="center"/>
            </w:pPr>
            <w:r>
              <w:t>1</w:t>
            </w:r>
          </w:p>
        </w:tc>
      </w:tr>
      <w:tr w:rsidR="008A12A6" w:rsidTr="00FB7417">
        <w:tc>
          <w:tcPr>
            <w:tcW w:w="947" w:type="dxa"/>
            <w:shd w:val="clear" w:color="auto" w:fill="auto"/>
          </w:tcPr>
          <w:p w:rsidR="008A12A6" w:rsidRPr="00FB7417" w:rsidRDefault="00FB7417" w:rsidP="00987F28">
            <w:pPr>
              <w:jc w:val="both"/>
            </w:pPr>
            <w:r w:rsidRPr="00FB7417">
              <w:t>43</w:t>
            </w:r>
          </w:p>
        </w:tc>
        <w:tc>
          <w:tcPr>
            <w:tcW w:w="3778" w:type="dxa"/>
          </w:tcPr>
          <w:p w:rsidR="008A12A6" w:rsidRDefault="00EB6E1C" w:rsidP="00987F28">
            <w:pPr>
              <w:jc w:val="both"/>
            </w:pPr>
            <w:r>
              <w:t>Сульфиды</w:t>
            </w:r>
            <w:r w:rsidR="00CA18F2">
              <w:t>, мг/л</w:t>
            </w:r>
          </w:p>
        </w:tc>
        <w:tc>
          <w:tcPr>
            <w:tcW w:w="2913" w:type="dxa"/>
          </w:tcPr>
          <w:p w:rsidR="008A12A6" w:rsidRDefault="00A27DA9" w:rsidP="00CA18F2">
            <w:pPr>
              <w:jc w:val="center"/>
            </w:pPr>
            <w:r>
              <w:t>1,5</w:t>
            </w:r>
          </w:p>
        </w:tc>
        <w:tc>
          <w:tcPr>
            <w:tcW w:w="2324" w:type="dxa"/>
          </w:tcPr>
          <w:p w:rsidR="008A12A6" w:rsidRDefault="00CA18F2" w:rsidP="00CA18F2">
            <w:pPr>
              <w:jc w:val="center"/>
            </w:pPr>
            <w:r>
              <w:t>2</w:t>
            </w:r>
          </w:p>
        </w:tc>
      </w:tr>
      <w:tr w:rsidR="008A12A6" w:rsidTr="00FB7417">
        <w:tc>
          <w:tcPr>
            <w:tcW w:w="947" w:type="dxa"/>
            <w:shd w:val="clear" w:color="auto" w:fill="auto"/>
          </w:tcPr>
          <w:p w:rsidR="008A12A6" w:rsidRPr="00FB7417" w:rsidRDefault="00FB7417" w:rsidP="00987F28">
            <w:pPr>
              <w:jc w:val="both"/>
            </w:pPr>
            <w:r w:rsidRPr="00FB7417">
              <w:t>44</w:t>
            </w:r>
          </w:p>
        </w:tc>
        <w:tc>
          <w:tcPr>
            <w:tcW w:w="3778" w:type="dxa"/>
          </w:tcPr>
          <w:p w:rsidR="008A12A6" w:rsidRDefault="00EB6E1C" w:rsidP="00987F28">
            <w:pPr>
              <w:jc w:val="both"/>
            </w:pPr>
            <w:r>
              <w:t>Сульфаты</w:t>
            </w:r>
            <w:r w:rsidR="00CA18F2">
              <w:t>, мг/л</w:t>
            </w:r>
          </w:p>
        </w:tc>
        <w:tc>
          <w:tcPr>
            <w:tcW w:w="2913" w:type="dxa"/>
          </w:tcPr>
          <w:p w:rsidR="008A12A6" w:rsidRDefault="00A27DA9" w:rsidP="00A27DA9">
            <w:pPr>
              <w:jc w:val="center"/>
            </w:pPr>
            <w:r>
              <w:t>500</w:t>
            </w:r>
          </w:p>
        </w:tc>
        <w:tc>
          <w:tcPr>
            <w:tcW w:w="2324" w:type="dxa"/>
          </w:tcPr>
          <w:p w:rsidR="008A12A6" w:rsidRDefault="00CA18F2" w:rsidP="00CA18F2">
            <w:pPr>
              <w:jc w:val="center"/>
            </w:pPr>
            <w:r>
              <w:t>2</w:t>
            </w:r>
          </w:p>
        </w:tc>
      </w:tr>
      <w:tr w:rsidR="008A12A6" w:rsidTr="00FB7417">
        <w:tc>
          <w:tcPr>
            <w:tcW w:w="947" w:type="dxa"/>
            <w:shd w:val="clear" w:color="auto" w:fill="auto"/>
          </w:tcPr>
          <w:p w:rsidR="008A12A6" w:rsidRPr="00FB7417" w:rsidRDefault="00FB7417" w:rsidP="00987F28">
            <w:pPr>
              <w:jc w:val="both"/>
            </w:pPr>
            <w:r w:rsidRPr="00FB7417">
              <w:t>45</w:t>
            </w:r>
          </w:p>
        </w:tc>
        <w:tc>
          <w:tcPr>
            <w:tcW w:w="3778" w:type="dxa"/>
          </w:tcPr>
          <w:p w:rsidR="008A12A6" w:rsidRDefault="00EB6E1C" w:rsidP="00987F28">
            <w:pPr>
              <w:jc w:val="both"/>
            </w:pPr>
            <w:r>
              <w:t>Хлориды</w:t>
            </w:r>
            <w:r w:rsidR="00CA18F2">
              <w:t>, мг/л</w:t>
            </w:r>
          </w:p>
        </w:tc>
        <w:tc>
          <w:tcPr>
            <w:tcW w:w="2913" w:type="dxa"/>
          </w:tcPr>
          <w:p w:rsidR="008A12A6" w:rsidRDefault="00A27DA9" w:rsidP="00A27DA9">
            <w:pPr>
              <w:jc w:val="center"/>
            </w:pPr>
            <w:r>
              <w:t>1000</w:t>
            </w:r>
          </w:p>
        </w:tc>
        <w:tc>
          <w:tcPr>
            <w:tcW w:w="2324" w:type="dxa"/>
          </w:tcPr>
          <w:p w:rsidR="008A12A6" w:rsidRPr="00412B8D" w:rsidRDefault="00CA18F2" w:rsidP="00CA18F2">
            <w:pPr>
              <w:jc w:val="center"/>
            </w:pPr>
            <w:r w:rsidRPr="00412B8D">
              <w:t>2</w:t>
            </w:r>
          </w:p>
        </w:tc>
      </w:tr>
      <w:tr w:rsidR="008A12A6" w:rsidTr="00FB7417">
        <w:tc>
          <w:tcPr>
            <w:tcW w:w="947" w:type="dxa"/>
            <w:shd w:val="clear" w:color="auto" w:fill="auto"/>
          </w:tcPr>
          <w:p w:rsidR="008A12A6" w:rsidRPr="00FB7417" w:rsidRDefault="00FB7417" w:rsidP="00987F28">
            <w:pPr>
              <w:jc w:val="both"/>
            </w:pPr>
            <w:r w:rsidRPr="00FB7417">
              <w:t>46</w:t>
            </w:r>
          </w:p>
        </w:tc>
        <w:tc>
          <w:tcPr>
            <w:tcW w:w="3778" w:type="dxa"/>
          </w:tcPr>
          <w:p w:rsidR="008A12A6" w:rsidRDefault="00EB6E1C" w:rsidP="00987F28">
            <w:pPr>
              <w:jc w:val="both"/>
            </w:pPr>
            <w:r>
              <w:t>Водородный показатель (рН)</w:t>
            </w:r>
          </w:p>
        </w:tc>
        <w:tc>
          <w:tcPr>
            <w:tcW w:w="2913" w:type="dxa"/>
          </w:tcPr>
          <w:p w:rsidR="008A12A6" w:rsidRDefault="00A27DA9" w:rsidP="00A27DA9">
            <w:pPr>
              <w:jc w:val="center"/>
            </w:pPr>
            <w:r>
              <w:t>6-9</w:t>
            </w:r>
          </w:p>
        </w:tc>
        <w:tc>
          <w:tcPr>
            <w:tcW w:w="2324" w:type="dxa"/>
          </w:tcPr>
          <w:p w:rsidR="00CA18F2" w:rsidRPr="00412B8D" w:rsidRDefault="00CA18F2" w:rsidP="00CA18F2">
            <w:pPr>
              <w:jc w:val="center"/>
            </w:pPr>
            <w:r w:rsidRPr="00412B8D">
              <w:t>1 (при 5,5&lt;рН&lt;6 и 9&lt;рН&lt;10),</w:t>
            </w:r>
          </w:p>
          <w:p w:rsidR="00CA18F2" w:rsidRPr="00412B8D" w:rsidRDefault="00CA18F2" w:rsidP="00CA18F2">
            <w:pPr>
              <w:jc w:val="center"/>
            </w:pPr>
            <w:r w:rsidRPr="00412B8D">
              <w:t xml:space="preserve">2 (при </w:t>
            </w:r>
            <w:r w:rsidRPr="00412B8D">
              <w:rPr>
                <w:noProof/>
                <w:lang w:eastAsia="ru-RU"/>
              </w:rPr>
              <w:drawing>
                <wp:inline distT="0" distB="0" distL="0" distR="0" wp14:anchorId="3549F989" wp14:editId="71F6DBA0">
                  <wp:extent cx="838200" cy="200025"/>
                  <wp:effectExtent l="0" t="0" r="0" b="0"/>
                  <wp:docPr id="9" name="Рисунок 9" descr="https://base.garant.ru/files/base/71535604/38540987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71535604/38540987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B8D">
              <w:t>),</w:t>
            </w:r>
          </w:p>
          <w:p w:rsidR="00CA18F2" w:rsidRPr="00412B8D" w:rsidRDefault="00CA18F2" w:rsidP="00CA18F2">
            <w:pPr>
              <w:jc w:val="center"/>
            </w:pPr>
            <w:proofErr w:type="gramStart"/>
            <w:r w:rsidRPr="00412B8D">
              <w:t xml:space="preserve">3 (при </w:t>
            </w:r>
            <w:r w:rsidRPr="00412B8D">
              <w:rPr>
                <w:noProof/>
                <w:lang w:eastAsia="ru-RU"/>
              </w:rPr>
              <w:drawing>
                <wp:inline distT="0" distB="0" distL="0" distR="0" wp14:anchorId="265487AE" wp14:editId="13E5F01C">
                  <wp:extent cx="790575" cy="200025"/>
                  <wp:effectExtent l="0" t="0" r="0" b="0"/>
                  <wp:docPr id="10" name="Рисунок 10" descr="https://base.garant.ru/files/base/71535604/4013052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ase.garant.ru/files/base/71535604/4013052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CA18F2" w:rsidRPr="00412B8D" w:rsidRDefault="00CA18F2" w:rsidP="00CA18F2">
            <w:pPr>
              <w:jc w:val="center"/>
            </w:pPr>
            <w:r w:rsidRPr="00412B8D">
              <w:t xml:space="preserve"> и </w:t>
            </w:r>
            <w:r w:rsidRPr="00412B8D">
              <w:rPr>
                <w:noProof/>
                <w:lang w:eastAsia="ru-RU"/>
              </w:rPr>
              <w:drawing>
                <wp:inline distT="0" distB="0" distL="0" distR="0" wp14:anchorId="77392A1A" wp14:editId="67110FAB">
                  <wp:extent cx="828675" cy="200025"/>
                  <wp:effectExtent l="0" t="0" r="0" b="0"/>
                  <wp:docPr id="11" name="Рисунок 11" descr="https://base.garant.ru/files/base/71535604/23605396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base.garant.ru/files/base/71535604/2360539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B8D">
              <w:rPr>
                <w:color w:val="464C55"/>
                <w:shd w:val="clear" w:color="auto" w:fill="FFFFFF"/>
              </w:rPr>
              <w:t>),</w:t>
            </w:r>
          </w:p>
          <w:p w:rsidR="008A12A6" w:rsidRPr="00412B8D" w:rsidRDefault="00CA18F2" w:rsidP="00CA18F2">
            <w:pPr>
              <w:jc w:val="both"/>
            </w:pPr>
            <w:r w:rsidRPr="00412B8D">
              <w:t xml:space="preserve">5 (при </w:t>
            </w:r>
            <w:r w:rsidRPr="00412B8D">
              <w:rPr>
                <w:noProof/>
                <w:lang w:eastAsia="ru-RU"/>
              </w:rPr>
              <w:drawing>
                <wp:inline distT="0" distB="0" distL="0" distR="0" wp14:anchorId="14930670" wp14:editId="676ABF11">
                  <wp:extent cx="781050" cy="200025"/>
                  <wp:effectExtent l="0" t="0" r="0" b="0"/>
                  <wp:docPr id="12" name="Рисунок 12" descr="https://base.garant.ru/files/base/71535604/2342645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ase.garant.ru/files/base/71535604/23426452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B8D">
              <w:t>)</w:t>
            </w:r>
          </w:p>
        </w:tc>
      </w:tr>
      <w:tr w:rsidR="008A12A6" w:rsidTr="00FB7417">
        <w:tc>
          <w:tcPr>
            <w:tcW w:w="947" w:type="dxa"/>
            <w:shd w:val="clear" w:color="auto" w:fill="auto"/>
          </w:tcPr>
          <w:p w:rsidR="008A12A6" w:rsidRPr="00FB7417" w:rsidRDefault="00FB7417" w:rsidP="00987F28">
            <w:pPr>
              <w:jc w:val="both"/>
            </w:pPr>
            <w:r w:rsidRPr="00FB7417">
              <w:t>47</w:t>
            </w:r>
          </w:p>
        </w:tc>
        <w:tc>
          <w:tcPr>
            <w:tcW w:w="3778" w:type="dxa"/>
          </w:tcPr>
          <w:p w:rsidR="008A12A6" w:rsidRPr="00EB6E1C" w:rsidRDefault="00EB6E1C" w:rsidP="00987F28">
            <w:pPr>
              <w:jc w:val="both"/>
            </w:pPr>
            <w:r>
              <w:t xml:space="preserve">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2913" w:type="dxa"/>
          </w:tcPr>
          <w:p w:rsidR="008A12A6" w:rsidRDefault="00A27DA9" w:rsidP="00CA18F2">
            <w:pPr>
              <w:jc w:val="center"/>
            </w:pPr>
            <w:r>
              <w:t>+40</w:t>
            </w:r>
          </w:p>
        </w:tc>
        <w:tc>
          <w:tcPr>
            <w:tcW w:w="2324" w:type="dxa"/>
          </w:tcPr>
          <w:p w:rsidR="00CA18F2" w:rsidRPr="00CF1137" w:rsidRDefault="00CA18F2" w:rsidP="00CA18F2">
            <w:pPr>
              <w:jc w:val="center"/>
            </w:pPr>
            <w:r w:rsidRPr="00CF1137">
              <w:rPr>
                <w:lang w:val="en-US"/>
              </w:rPr>
              <w:t>0,5 (+40</w:t>
            </w:r>
            <w:r w:rsidRPr="00CF1137">
              <w:t>&lt;ФК&lt;+50),</w:t>
            </w:r>
          </w:p>
          <w:p w:rsidR="00CA18F2" w:rsidRPr="00CF1137" w:rsidRDefault="00CA18F2" w:rsidP="00CA18F2">
            <w:pPr>
              <w:jc w:val="center"/>
            </w:pPr>
            <w:r w:rsidRPr="00CF1137">
              <w:t>1 (</w:t>
            </w:r>
            <w:r w:rsidRPr="00CF1137">
              <w:rPr>
                <w:noProof/>
                <w:lang w:eastAsia="ru-RU"/>
              </w:rPr>
              <w:drawing>
                <wp:inline distT="0" distB="0" distL="0" distR="0" wp14:anchorId="0530DADA" wp14:editId="3E489159">
                  <wp:extent cx="1143000" cy="200025"/>
                  <wp:effectExtent l="0" t="0" r="0" b="0"/>
                  <wp:docPr id="13" name="Рисунок 13" descr="https://base.garant.ru/files/base/71535604/2110782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71535604/2110782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137">
              <w:t>),</w:t>
            </w:r>
          </w:p>
          <w:p w:rsidR="00CA18F2" w:rsidRPr="00CF1137" w:rsidRDefault="00CA18F2" w:rsidP="00CA18F2">
            <w:pPr>
              <w:jc w:val="center"/>
            </w:pPr>
            <w:r>
              <w:t>2 (</w:t>
            </w:r>
            <w:r w:rsidRPr="00CF1137">
              <w:rPr>
                <w:noProof/>
                <w:lang w:eastAsia="ru-RU"/>
              </w:rPr>
              <w:drawing>
                <wp:inline distT="0" distB="0" distL="0" distR="0" wp14:anchorId="00FCC6FF" wp14:editId="7C6AD8EF">
                  <wp:extent cx="1143000" cy="200025"/>
                  <wp:effectExtent l="0" t="0" r="0" b="0"/>
                  <wp:docPr id="14" name="Рисунок 14" descr="https://base.garant.ru/files/base/71535604/793462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71535604/793462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137">
              <w:t>),</w:t>
            </w:r>
          </w:p>
          <w:p w:rsidR="008A12A6" w:rsidRPr="00CA18F2" w:rsidRDefault="00CA18F2" w:rsidP="00CA18F2">
            <w:pPr>
              <w:jc w:val="both"/>
              <w:rPr>
                <w:highlight w:val="yellow"/>
              </w:rPr>
            </w:pPr>
            <w:r>
              <w:t>3 (</w:t>
            </w:r>
            <w:r w:rsidRPr="00CF1137">
              <w:rPr>
                <w:noProof/>
                <w:lang w:eastAsia="ru-RU"/>
              </w:rPr>
              <w:drawing>
                <wp:inline distT="0" distB="0" distL="0" distR="0" wp14:anchorId="2A1140CA" wp14:editId="72EF3D0D">
                  <wp:extent cx="1143000" cy="200025"/>
                  <wp:effectExtent l="0" t="0" r="0" b="0"/>
                  <wp:docPr id="15" name="Рисунок 15" descr="https://base.garant.ru/files/base/71535604/2567112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1535604/2567112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137">
              <w:t>)</w:t>
            </w:r>
          </w:p>
        </w:tc>
      </w:tr>
    </w:tbl>
    <w:p w:rsidR="008A12A6" w:rsidRDefault="008A12A6" w:rsidP="00987F28">
      <w:pPr>
        <w:shd w:val="clear" w:color="auto" w:fill="FFFFFF"/>
        <w:ind w:firstLine="540"/>
        <w:jc w:val="both"/>
      </w:pPr>
    </w:p>
    <w:p w:rsidR="00DA6B0C" w:rsidRDefault="00DA6B0C" w:rsidP="00987F28">
      <w:pPr>
        <w:shd w:val="clear" w:color="auto" w:fill="FFFFFF"/>
        <w:ind w:firstLine="540"/>
        <w:jc w:val="both"/>
      </w:pPr>
      <w:r>
        <w:t xml:space="preserve">Нормативы водоотведения по составу в отношении загрязняющих веществ, не </w:t>
      </w:r>
      <w:r w:rsidR="00BB4E1C">
        <w:t>указанных</w:t>
      </w:r>
      <w:r>
        <w:t xml:space="preserve"> в таблице №1</w:t>
      </w:r>
      <w:r w:rsidR="00BB4E1C">
        <w:t>, устанавливаются в размере, не превышающим допустимые значения предельно допустимых концентраций (далее ПДК), веществ в воде водных объектов рыбохозяйственного назначения (по минимальному значению ПДК).</w:t>
      </w:r>
    </w:p>
    <w:p w:rsidR="00BB4E1C" w:rsidRDefault="00BB4E1C" w:rsidP="00987F28">
      <w:pPr>
        <w:shd w:val="clear" w:color="auto" w:fill="FFFFFF"/>
        <w:ind w:firstLine="540"/>
        <w:jc w:val="both"/>
      </w:pPr>
      <w:r>
        <w:t>Сброс загрязняющих веществ, на которые отсутствуют ПДК, запрещается.</w:t>
      </w:r>
    </w:p>
    <w:p w:rsidR="00987F28" w:rsidRDefault="00987F28" w:rsidP="00987F28">
      <w:pPr>
        <w:shd w:val="clear" w:color="auto" w:fill="FFFFFF"/>
        <w:ind w:firstLine="540"/>
        <w:jc w:val="both"/>
      </w:pPr>
    </w:p>
    <w:p w:rsidR="00BB4E1C" w:rsidRDefault="00BB4E1C" w:rsidP="00987F28">
      <w:pPr>
        <w:shd w:val="clear" w:color="auto" w:fill="FFFFFF"/>
        <w:ind w:firstLine="540"/>
        <w:jc w:val="both"/>
      </w:pPr>
    </w:p>
    <w:p w:rsidR="00BB4E1C" w:rsidRDefault="00BB4E1C" w:rsidP="00987F28">
      <w:pPr>
        <w:shd w:val="clear" w:color="auto" w:fill="FFFFFF"/>
        <w:ind w:firstLine="540"/>
        <w:jc w:val="both"/>
      </w:pPr>
    </w:p>
    <w:p w:rsidR="007B4E46" w:rsidRDefault="007B4E46" w:rsidP="00987F28">
      <w:pPr>
        <w:shd w:val="clear" w:color="auto" w:fill="FFFFFF"/>
        <w:ind w:firstLine="540"/>
        <w:jc w:val="both"/>
        <w:sectPr w:rsidR="007B4E46" w:rsidSect="007B4E4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B4E1C" w:rsidRPr="009C518D" w:rsidRDefault="009C518D" w:rsidP="009C518D">
      <w:pPr>
        <w:shd w:val="clear" w:color="auto" w:fill="FFFFFF"/>
        <w:ind w:firstLine="540"/>
        <w:jc w:val="right"/>
        <w:rPr>
          <w:b/>
        </w:rPr>
      </w:pPr>
      <w:r w:rsidRPr="009C518D">
        <w:rPr>
          <w:b/>
        </w:rPr>
        <w:t>Приложение №2</w:t>
      </w:r>
    </w:p>
    <w:p w:rsidR="00BB4E1C" w:rsidRPr="009C518D" w:rsidRDefault="00BB4E1C" w:rsidP="009C518D">
      <w:pPr>
        <w:shd w:val="clear" w:color="auto" w:fill="FFFFFF"/>
        <w:ind w:firstLine="540"/>
        <w:jc w:val="right"/>
        <w:rPr>
          <w:b/>
        </w:rPr>
      </w:pPr>
      <w:r w:rsidRPr="009C518D">
        <w:rPr>
          <w:b/>
        </w:rPr>
        <w:t>УТВЕРЖДЕНО</w:t>
      </w:r>
    </w:p>
    <w:p w:rsidR="00BB4E1C" w:rsidRPr="009C518D" w:rsidRDefault="00BB4E1C" w:rsidP="009C518D">
      <w:pPr>
        <w:shd w:val="clear" w:color="auto" w:fill="FFFFFF"/>
        <w:ind w:firstLine="540"/>
        <w:jc w:val="right"/>
        <w:rPr>
          <w:b/>
        </w:rPr>
      </w:pPr>
      <w:r w:rsidRPr="009C518D">
        <w:rPr>
          <w:b/>
        </w:rPr>
        <w:t>постановлением Администрации</w:t>
      </w:r>
    </w:p>
    <w:p w:rsidR="009C518D" w:rsidRDefault="009C518D" w:rsidP="009C518D">
      <w:pPr>
        <w:shd w:val="clear" w:color="auto" w:fill="FFFFFF"/>
        <w:ind w:firstLine="540"/>
        <w:jc w:val="right"/>
        <w:rPr>
          <w:b/>
        </w:rPr>
      </w:pPr>
      <w:r>
        <w:rPr>
          <w:b/>
        </w:rPr>
        <w:t xml:space="preserve">муниципального образования </w:t>
      </w:r>
      <w:proofErr w:type="gramStart"/>
      <w:r w:rsidR="00BB4E1C" w:rsidRPr="009C518D">
        <w:rPr>
          <w:b/>
        </w:rPr>
        <w:t>городское</w:t>
      </w:r>
      <w:proofErr w:type="gramEnd"/>
    </w:p>
    <w:p w:rsidR="00BB4E1C" w:rsidRPr="009C518D" w:rsidRDefault="00BB4E1C" w:rsidP="009C518D">
      <w:pPr>
        <w:shd w:val="clear" w:color="auto" w:fill="FFFFFF"/>
        <w:ind w:firstLine="540"/>
        <w:jc w:val="right"/>
        <w:rPr>
          <w:b/>
        </w:rPr>
      </w:pPr>
      <w:r w:rsidRPr="009C518D">
        <w:rPr>
          <w:b/>
        </w:rPr>
        <w:t xml:space="preserve"> поселение «Город Малоярославец»</w:t>
      </w:r>
    </w:p>
    <w:p w:rsidR="00BB4E1C" w:rsidRDefault="00BB4E1C" w:rsidP="009C518D">
      <w:pPr>
        <w:shd w:val="clear" w:color="auto" w:fill="FFFFFF"/>
        <w:ind w:firstLine="540"/>
        <w:jc w:val="right"/>
      </w:pPr>
      <w:r w:rsidRPr="009C518D">
        <w:rPr>
          <w:b/>
        </w:rPr>
        <w:t xml:space="preserve">от </w:t>
      </w:r>
      <w:r w:rsidR="007B4E46">
        <w:rPr>
          <w:b/>
        </w:rPr>
        <w:t>16.09.</w:t>
      </w:r>
      <w:r w:rsidRPr="009C518D">
        <w:rPr>
          <w:b/>
        </w:rPr>
        <w:t>2022 года №</w:t>
      </w:r>
      <w:r w:rsidR="007B4E46">
        <w:rPr>
          <w:b/>
        </w:rPr>
        <w:t>961</w:t>
      </w:r>
    </w:p>
    <w:p w:rsidR="00BB4E1C" w:rsidRDefault="00BB4E1C" w:rsidP="009C518D">
      <w:pPr>
        <w:shd w:val="clear" w:color="auto" w:fill="FFFFFF"/>
        <w:jc w:val="both"/>
      </w:pPr>
    </w:p>
    <w:p w:rsidR="00987F28" w:rsidRDefault="00987F28" w:rsidP="00987F28">
      <w:pPr>
        <w:shd w:val="clear" w:color="auto" w:fill="FFFFFF"/>
        <w:ind w:firstLine="540"/>
        <w:jc w:val="center"/>
        <w:rPr>
          <w:b/>
        </w:rPr>
      </w:pPr>
      <w:r w:rsidRPr="00AE6CC9">
        <w:rPr>
          <w:b/>
        </w:rPr>
        <w:t>Перечень веществ,</w:t>
      </w:r>
      <w:r>
        <w:rPr>
          <w:b/>
        </w:rPr>
        <w:t xml:space="preserve"> материалов, отходов и сточных </w:t>
      </w:r>
      <w:r w:rsidRPr="00AE6CC9">
        <w:rPr>
          <w:b/>
        </w:rPr>
        <w:t>вод, запрещенных к сбросу в централизованные системы водоотведения муниципальное образование городское поселение «Город Малоярославец»</w:t>
      </w:r>
    </w:p>
    <w:p w:rsidR="00987F28" w:rsidRPr="00AE6CC9" w:rsidRDefault="00987F28" w:rsidP="00987F28">
      <w:pPr>
        <w:shd w:val="clear" w:color="auto" w:fill="FFFFFF"/>
        <w:ind w:firstLine="540"/>
        <w:jc w:val="center"/>
        <w:rPr>
          <w:b/>
        </w:rPr>
      </w:pPr>
    </w:p>
    <w:p w:rsidR="00987F28" w:rsidRPr="00F019C3" w:rsidRDefault="00987F28" w:rsidP="00987F28">
      <w:pPr>
        <w:shd w:val="clear" w:color="auto" w:fill="FFFFFF"/>
        <w:ind w:firstLine="540"/>
        <w:jc w:val="both"/>
      </w:pPr>
      <w:r w:rsidRPr="006D6B80">
        <w:t xml:space="preserve">1. </w:t>
      </w:r>
      <w:proofErr w:type="gramStart"/>
      <w:r w:rsidRPr="006D6B80">
        <w:t>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 и др.), синтетические и натуральные смолы, масла, мазут, лакокрасочные материалы и отходы, продукты и отходы нефтепереработки, органического синтеза (в том числе метилакрилат, метил-третбутиловый эфир), смазочно-охлаждающие жидкости, содержимое средств и систем огнетушения (кроме использования для тушения возгораний)</w:t>
      </w:r>
      <w:r w:rsidRPr="00F019C3">
        <w:t xml:space="preserve">. </w:t>
      </w:r>
      <w:proofErr w:type="gramEnd"/>
    </w:p>
    <w:p w:rsidR="00987F28" w:rsidRPr="00F019C3" w:rsidRDefault="00987F28" w:rsidP="00987F28">
      <w:pPr>
        <w:ind w:firstLine="540"/>
        <w:jc w:val="both"/>
      </w:pPr>
      <w:r w:rsidRPr="006D6B80">
        <w:t>2. Растворы кислот и щелочей, в результате сброса которых образуются сточные воды с показателем общих свой</w:t>
      </w:r>
      <w:proofErr w:type="gramStart"/>
      <w:r w:rsidRPr="006D6B80">
        <w:t>ств ст</w:t>
      </w:r>
      <w:proofErr w:type="gramEnd"/>
      <w:r w:rsidRPr="006D6B80">
        <w:t>очных вод по водородному показателю (</w:t>
      </w:r>
      <w:proofErr w:type="spellStart"/>
      <w:r w:rsidRPr="006D6B80">
        <w:t>pH</w:t>
      </w:r>
      <w:proofErr w:type="spellEnd"/>
      <w:r w:rsidRPr="006D6B80">
        <w:t>) менее 4,5 или более 12</w:t>
      </w:r>
      <w:r w:rsidRPr="00F019C3">
        <w:t>.</w:t>
      </w:r>
    </w:p>
    <w:p w:rsidR="00987F28" w:rsidRPr="006D6B80" w:rsidRDefault="00987F28" w:rsidP="00987F28">
      <w:pPr>
        <w:ind w:firstLine="540"/>
        <w:jc w:val="both"/>
      </w:pPr>
      <w:r w:rsidRPr="006D6B80">
        <w:t xml:space="preserve">3. </w:t>
      </w:r>
      <w:proofErr w:type="gramStart"/>
      <w:r w:rsidRPr="006D6B80">
        <w:t>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централизованной системы водоотведения, на территории очистных сооружений, сверх установленных для атмосферы рабочей зоны предельно допустимых концентраций</w:t>
      </w:r>
      <w:proofErr w:type="gramEnd"/>
    </w:p>
    <w:p w:rsidR="00987F28" w:rsidRPr="006D6B80" w:rsidRDefault="00987F28" w:rsidP="00987F28">
      <w:pPr>
        <w:ind w:firstLine="540"/>
        <w:jc w:val="both"/>
      </w:pPr>
      <w:r w:rsidRPr="006D6B80">
        <w:t xml:space="preserve">4. </w:t>
      </w:r>
      <w:proofErr w:type="gramStart"/>
      <w:r w:rsidRPr="006D6B80">
        <w:t>Радиоактивные вещества свыше предельно допустимого уровня безопасного содержания в окружающей среде, утверждаемого уполномоченными государственными органами Российской Федерации, вещества по перечню и в концентрации согласно </w:t>
      </w:r>
      <w:hyperlink r:id="rId15" w:anchor="dst1063" w:history="1">
        <w:r w:rsidRPr="00F019C3">
          <w:rPr>
            <w:u w:val="single"/>
          </w:rPr>
          <w:t>приложению N 4(1)</w:t>
        </w:r>
      </w:hyperlink>
      <w:r w:rsidRPr="006D6B80">
        <w:t> к Правилам холодного водоснабжения и водоотведения, утвержденным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</w:t>
      </w:r>
      <w:proofErr w:type="gramEnd"/>
      <w:r w:rsidRPr="006D6B80">
        <w:t xml:space="preserve"> Правительства Российской Федерации" (за исключением веществ по перечню, приведенному в </w:t>
      </w:r>
      <w:hyperlink r:id="rId16" w:anchor="dst316" w:history="1">
        <w:r w:rsidRPr="00F019C3">
          <w:rPr>
            <w:u w:val="single"/>
          </w:rPr>
          <w:t>приложении N 5</w:t>
        </w:r>
      </w:hyperlink>
      <w:r w:rsidRPr="006D6B80">
        <w:t> к указанным Правилам), медицинские отходы классов</w:t>
      </w:r>
      <w:proofErr w:type="gramStart"/>
      <w:r w:rsidRPr="006D6B80">
        <w:t xml:space="preserve"> А</w:t>
      </w:r>
      <w:proofErr w:type="gramEnd"/>
      <w:r w:rsidRPr="006D6B80">
        <w:t>, Б, В, Г, эпидемиологически опасные бактериальные и вирусные загрязнения (за исключением веществ, сброс которых разрешен санитарно-эпидемиологическими требованиями), вещества, сброс которых в водные объекты запрещен (за исключением веществ по перечню, приведенному в </w:t>
      </w:r>
      <w:hyperlink r:id="rId17" w:anchor="dst316" w:history="1">
        <w:r w:rsidRPr="00F019C3">
          <w:rPr>
            <w:u w:val="single"/>
          </w:rPr>
          <w:t>приложении N 5</w:t>
        </w:r>
      </w:hyperlink>
      <w:r w:rsidRPr="006D6B80">
        <w:t>)</w:t>
      </w:r>
      <w:r w:rsidRPr="00F019C3">
        <w:t xml:space="preserve"> </w:t>
      </w:r>
      <w:r w:rsidRPr="006D6B80">
        <w:t>(п. 4 в ред. </w:t>
      </w:r>
      <w:hyperlink r:id="rId18" w:anchor="dst100744" w:history="1">
        <w:r w:rsidRPr="00F019C3">
          <w:t>Постановления</w:t>
        </w:r>
      </w:hyperlink>
      <w:r w:rsidRPr="006D6B80">
        <w:t xml:space="preserve"> Правительства </w:t>
      </w:r>
      <w:proofErr w:type="gramStart"/>
      <w:r w:rsidRPr="006D6B80">
        <w:t>РФ от 22.05.2020 N 728)</w:t>
      </w:r>
      <w:proofErr w:type="gramEnd"/>
    </w:p>
    <w:p w:rsidR="00987F28" w:rsidRPr="006D6B80" w:rsidRDefault="00987F28" w:rsidP="00987F28">
      <w:pPr>
        <w:ind w:firstLine="708"/>
        <w:jc w:val="both"/>
      </w:pPr>
      <w:r w:rsidRPr="006D6B80">
        <w:t xml:space="preserve">5. </w:t>
      </w:r>
      <w:proofErr w:type="gramStart"/>
      <w:r w:rsidRPr="006D6B80">
        <w:t>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(пылегазоочистного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  <w:proofErr w:type="gramEnd"/>
    </w:p>
    <w:p w:rsidR="00987F28" w:rsidRPr="006D6B80" w:rsidRDefault="00987F28" w:rsidP="00987F28">
      <w:pPr>
        <w:ind w:firstLine="708"/>
        <w:jc w:val="both"/>
      </w:pPr>
      <w:r w:rsidRPr="006D6B80">
        <w:t>6. Любые отходы скотобоен и переработки мяса, рыбы, ракообразных и моллюсков, каныга, цельная кровь, отходы обработки шкур и кож, отходы животноводства, звероводства и птицеводства, включая фекальные</w:t>
      </w:r>
    </w:p>
    <w:p w:rsidR="00987F28" w:rsidRPr="006D6B80" w:rsidRDefault="00987F28" w:rsidP="00987F28">
      <w:pPr>
        <w:ind w:firstLine="708"/>
        <w:jc w:val="both"/>
      </w:pPr>
      <w:r w:rsidRPr="006D6B80">
        <w:t xml:space="preserve">7. </w:t>
      </w:r>
      <w:proofErr w:type="gramStart"/>
      <w:r w:rsidRPr="006D6B80">
        <w:t>Твердые коммунальные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проходочных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бумага, растительные остатки и отходы (листва, трава, древесные отходы, плодоовощные отходы и др.), за исключением</w:t>
      </w:r>
      <w:proofErr w:type="gramEnd"/>
      <w:r w:rsidRPr="006D6B80">
        <w:t xml:space="preserve"> предварительно гомогенизированных плодоовощных отходов в быту</w:t>
      </w:r>
    </w:p>
    <w:p w:rsidR="00987F28" w:rsidRPr="006D6B80" w:rsidRDefault="00987F28" w:rsidP="00987F28">
      <w:pPr>
        <w:ind w:firstLine="708"/>
        <w:jc w:val="both"/>
      </w:pPr>
      <w:r w:rsidRPr="006D6B80">
        <w:t xml:space="preserve">8. </w:t>
      </w:r>
      <w:proofErr w:type="gramStart"/>
      <w:r w:rsidRPr="006D6B80">
        <w:t>Волокнистые материалы (натуральные, искусственные или синтетические волокна, в том числе волос, шерсть, пряжа, ворс, перо) длиной волокна более 3 см, тара, упаковочные материалы и их элементы, любые металлические материалы, в том числе металлическая стружка, опилки, окалина, синтетические материалы (полимерные пленки, гранулы, пылевидные частицы, стружка и др.)</w:t>
      </w:r>
      <w:proofErr w:type="gramEnd"/>
    </w:p>
    <w:p w:rsidR="00987F28" w:rsidRPr="006D6B80" w:rsidRDefault="00987F28" w:rsidP="00987F28">
      <w:pPr>
        <w:ind w:firstLine="708"/>
        <w:jc w:val="both"/>
      </w:pPr>
      <w:r w:rsidRPr="006D6B80">
        <w:t>9. Биологическая масса пищевых производств, фармацевтических производств и других биотехнологических процессов, пищевая продукция как годная, так неликвидная, сырье для ее производства, сыворотка творожная и сырная, барда спиртовая и дрожжевая, глютен и замочная вода (на крахмалопаточных производствах), пивная хмелевая дробина</w:t>
      </w:r>
    </w:p>
    <w:p w:rsidR="00987F28" w:rsidRPr="00F019C3" w:rsidRDefault="00987F28" w:rsidP="00987F28">
      <w:pPr>
        <w:ind w:firstLine="540"/>
        <w:jc w:val="both"/>
      </w:pPr>
      <w:r w:rsidRPr="006D6B80">
        <w:t>10. Минеральные включения гидравлической крупностью оседания более 2 мм/с, вещества (включения) гидравлической крупностью всплывания более 20 мм, любые неизмельченные предметы и материалы крупнее 2 см, любые сточные воды с цветностью более 150 единиц по хром-кобальтовой шкале</w:t>
      </w:r>
      <w:r w:rsidRPr="00F019C3">
        <w:t>.</w:t>
      </w:r>
    </w:p>
    <w:p w:rsidR="00987F28" w:rsidRPr="006D6B80" w:rsidRDefault="00987F28" w:rsidP="00987F28">
      <w:pPr>
        <w:ind w:firstLine="540"/>
        <w:jc w:val="both"/>
      </w:pPr>
      <w:r w:rsidRPr="006D6B80">
        <w:t>11. Сточные воды с температурой +80 °C и выше</w:t>
      </w:r>
      <w:r w:rsidR="007B4E46">
        <w:t>.</w:t>
      </w:r>
    </w:p>
    <w:p w:rsidR="00987F28" w:rsidRDefault="00987F28" w:rsidP="00987F28"/>
    <w:p w:rsidR="00987F28" w:rsidRPr="00987F28" w:rsidRDefault="00987F28" w:rsidP="00A906F3">
      <w:pPr>
        <w:ind w:right="412"/>
        <w:rPr>
          <w:sz w:val="14"/>
          <w:szCs w:val="14"/>
        </w:rPr>
      </w:pPr>
    </w:p>
    <w:sectPr w:rsidR="00987F28" w:rsidRPr="00987F28" w:rsidSect="007B4E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1F0"/>
    <w:multiLevelType w:val="hybridMultilevel"/>
    <w:tmpl w:val="D65402C4"/>
    <w:lvl w:ilvl="0" w:tplc="05282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A52A5"/>
    <w:multiLevelType w:val="hybridMultilevel"/>
    <w:tmpl w:val="D1B4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11E9B"/>
    <w:multiLevelType w:val="hybridMultilevel"/>
    <w:tmpl w:val="021C6E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C2CAE"/>
    <w:multiLevelType w:val="hybridMultilevel"/>
    <w:tmpl w:val="60481A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23677"/>
    <w:multiLevelType w:val="hybridMultilevel"/>
    <w:tmpl w:val="8A822BD0"/>
    <w:lvl w:ilvl="0" w:tplc="9F96E9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605635"/>
    <w:multiLevelType w:val="multilevel"/>
    <w:tmpl w:val="86CCB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0C64D08"/>
    <w:multiLevelType w:val="hybridMultilevel"/>
    <w:tmpl w:val="52E2FB30"/>
    <w:lvl w:ilvl="0" w:tplc="4080BB1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426C3A"/>
    <w:multiLevelType w:val="hybridMultilevel"/>
    <w:tmpl w:val="B52AC3C8"/>
    <w:lvl w:ilvl="0" w:tplc="2C9E0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71C2"/>
    <w:rsid w:val="000068FA"/>
    <w:rsid w:val="00011584"/>
    <w:rsid w:val="000134D0"/>
    <w:rsid w:val="00031CE7"/>
    <w:rsid w:val="00031ECD"/>
    <w:rsid w:val="00056934"/>
    <w:rsid w:val="00081E2B"/>
    <w:rsid w:val="000A5BB8"/>
    <w:rsid w:val="000B0E32"/>
    <w:rsid w:val="000C2DED"/>
    <w:rsid w:val="000C6A1F"/>
    <w:rsid w:val="000D6828"/>
    <w:rsid w:val="000E24F7"/>
    <w:rsid w:val="00116694"/>
    <w:rsid w:val="00117A23"/>
    <w:rsid w:val="00123B0D"/>
    <w:rsid w:val="0012437B"/>
    <w:rsid w:val="0012524D"/>
    <w:rsid w:val="00137DF8"/>
    <w:rsid w:val="00156123"/>
    <w:rsid w:val="001648B8"/>
    <w:rsid w:val="00167353"/>
    <w:rsid w:val="00186F5B"/>
    <w:rsid w:val="001B18A6"/>
    <w:rsid w:val="001F00E8"/>
    <w:rsid w:val="001F780D"/>
    <w:rsid w:val="00244DFE"/>
    <w:rsid w:val="002470CA"/>
    <w:rsid w:val="00255A53"/>
    <w:rsid w:val="00263F16"/>
    <w:rsid w:val="00276D4B"/>
    <w:rsid w:val="00276D62"/>
    <w:rsid w:val="00291985"/>
    <w:rsid w:val="0029441B"/>
    <w:rsid w:val="002A3F4E"/>
    <w:rsid w:val="002B4DE4"/>
    <w:rsid w:val="002C03A2"/>
    <w:rsid w:val="002C6748"/>
    <w:rsid w:val="002E2EFE"/>
    <w:rsid w:val="002F3D9C"/>
    <w:rsid w:val="002F668F"/>
    <w:rsid w:val="00305606"/>
    <w:rsid w:val="003112FD"/>
    <w:rsid w:val="0031650B"/>
    <w:rsid w:val="0033160B"/>
    <w:rsid w:val="00337AFC"/>
    <w:rsid w:val="0034102F"/>
    <w:rsid w:val="00344539"/>
    <w:rsid w:val="003561DC"/>
    <w:rsid w:val="003A7424"/>
    <w:rsid w:val="003B4FE0"/>
    <w:rsid w:val="003C47CF"/>
    <w:rsid w:val="003E0A0F"/>
    <w:rsid w:val="00401680"/>
    <w:rsid w:val="0040374F"/>
    <w:rsid w:val="00412B8D"/>
    <w:rsid w:val="00416FA7"/>
    <w:rsid w:val="00425E0D"/>
    <w:rsid w:val="004577B2"/>
    <w:rsid w:val="0046182E"/>
    <w:rsid w:val="00461A20"/>
    <w:rsid w:val="004711FF"/>
    <w:rsid w:val="0047247C"/>
    <w:rsid w:val="0048607F"/>
    <w:rsid w:val="00487F81"/>
    <w:rsid w:val="0049608D"/>
    <w:rsid w:val="004A26D5"/>
    <w:rsid w:val="004B4AF3"/>
    <w:rsid w:val="004B5AD8"/>
    <w:rsid w:val="004F5E88"/>
    <w:rsid w:val="004F7B2E"/>
    <w:rsid w:val="00517FD7"/>
    <w:rsid w:val="00526DAD"/>
    <w:rsid w:val="0053068A"/>
    <w:rsid w:val="00530A06"/>
    <w:rsid w:val="00532A9E"/>
    <w:rsid w:val="00536B78"/>
    <w:rsid w:val="00545185"/>
    <w:rsid w:val="00551872"/>
    <w:rsid w:val="00566F64"/>
    <w:rsid w:val="00567A3A"/>
    <w:rsid w:val="005770B9"/>
    <w:rsid w:val="0058304D"/>
    <w:rsid w:val="00590559"/>
    <w:rsid w:val="005A0F89"/>
    <w:rsid w:val="005B03A2"/>
    <w:rsid w:val="005D3283"/>
    <w:rsid w:val="005F66A3"/>
    <w:rsid w:val="00602B21"/>
    <w:rsid w:val="00604338"/>
    <w:rsid w:val="0062141C"/>
    <w:rsid w:val="00626082"/>
    <w:rsid w:val="006305AD"/>
    <w:rsid w:val="00646BA1"/>
    <w:rsid w:val="00646F38"/>
    <w:rsid w:val="00653ED6"/>
    <w:rsid w:val="0065526A"/>
    <w:rsid w:val="00660E9A"/>
    <w:rsid w:val="00664B49"/>
    <w:rsid w:val="00667233"/>
    <w:rsid w:val="006731B7"/>
    <w:rsid w:val="00673476"/>
    <w:rsid w:val="0068469F"/>
    <w:rsid w:val="006B50E8"/>
    <w:rsid w:val="006B7BB6"/>
    <w:rsid w:val="006C5605"/>
    <w:rsid w:val="006E38E5"/>
    <w:rsid w:val="006F0E34"/>
    <w:rsid w:val="006F18C5"/>
    <w:rsid w:val="006F25F9"/>
    <w:rsid w:val="007112D2"/>
    <w:rsid w:val="007376E1"/>
    <w:rsid w:val="007457D1"/>
    <w:rsid w:val="00751438"/>
    <w:rsid w:val="00754AE9"/>
    <w:rsid w:val="00760963"/>
    <w:rsid w:val="00771101"/>
    <w:rsid w:val="00773130"/>
    <w:rsid w:val="00776939"/>
    <w:rsid w:val="0077778F"/>
    <w:rsid w:val="00777CB5"/>
    <w:rsid w:val="007856E3"/>
    <w:rsid w:val="00785EB2"/>
    <w:rsid w:val="007B0D52"/>
    <w:rsid w:val="007B1B7C"/>
    <w:rsid w:val="007B4E46"/>
    <w:rsid w:val="007C3E6B"/>
    <w:rsid w:val="007C44DD"/>
    <w:rsid w:val="007C5CA3"/>
    <w:rsid w:val="007E2F86"/>
    <w:rsid w:val="007E4279"/>
    <w:rsid w:val="007E551A"/>
    <w:rsid w:val="007F39C0"/>
    <w:rsid w:val="007F50B8"/>
    <w:rsid w:val="007F5D84"/>
    <w:rsid w:val="007F75B8"/>
    <w:rsid w:val="00807BE2"/>
    <w:rsid w:val="00807F56"/>
    <w:rsid w:val="00815906"/>
    <w:rsid w:val="00840987"/>
    <w:rsid w:val="00845329"/>
    <w:rsid w:val="00855AA7"/>
    <w:rsid w:val="0086146B"/>
    <w:rsid w:val="00876030"/>
    <w:rsid w:val="00876662"/>
    <w:rsid w:val="00880CF5"/>
    <w:rsid w:val="008900EE"/>
    <w:rsid w:val="00890561"/>
    <w:rsid w:val="00890A96"/>
    <w:rsid w:val="00891E93"/>
    <w:rsid w:val="008A12A6"/>
    <w:rsid w:val="008C08A6"/>
    <w:rsid w:val="008C13D4"/>
    <w:rsid w:val="008C2E48"/>
    <w:rsid w:val="008D46C3"/>
    <w:rsid w:val="008F4930"/>
    <w:rsid w:val="008F5467"/>
    <w:rsid w:val="009064A2"/>
    <w:rsid w:val="00916363"/>
    <w:rsid w:val="00920D56"/>
    <w:rsid w:val="009471C2"/>
    <w:rsid w:val="0098593D"/>
    <w:rsid w:val="00987F28"/>
    <w:rsid w:val="00994895"/>
    <w:rsid w:val="009A12C7"/>
    <w:rsid w:val="009A3711"/>
    <w:rsid w:val="009B3B70"/>
    <w:rsid w:val="009C518D"/>
    <w:rsid w:val="009D1BE9"/>
    <w:rsid w:val="009D5B72"/>
    <w:rsid w:val="009D7768"/>
    <w:rsid w:val="00A15E25"/>
    <w:rsid w:val="00A24F3A"/>
    <w:rsid w:val="00A27DA9"/>
    <w:rsid w:val="00A47025"/>
    <w:rsid w:val="00A5682C"/>
    <w:rsid w:val="00A6326C"/>
    <w:rsid w:val="00A8026F"/>
    <w:rsid w:val="00A81276"/>
    <w:rsid w:val="00A87C66"/>
    <w:rsid w:val="00A906F3"/>
    <w:rsid w:val="00A971A0"/>
    <w:rsid w:val="00AC2C11"/>
    <w:rsid w:val="00AE7C26"/>
    <w:rsid w:val="00AF6CE2"/>
    <w:rsid w:val="00B15DB7"/>
    <w:rsid w:val="00B20C0C"/>
    <w:rsid w:val="00B33446"/>
    <w:rsid w:val="00B36FF5"/>
    <w:rsid w:val="00B4354F"/>
    <w:rsid w:val="00B465F8"/>
    <w:rsid w:val="00B56BFE"/>
    <w:rsid w:val="00B828A7"/>
    <w:rsid w:val="00B839BA"/>
    <w:rsid w:val="00B839D6"/>
    <w:rsid w:val="00B85B9D"/>
    <w:rsid w:val="00BA1BDC"/>
    <w:rsid w:val="00BB4E1C"/>
    <w:rsid w:val="00BB5091"/>
    <w:rsid w:val="00BB6B08"/>
    <w:rsid w:val="00BC34D4"/>
    <w:rsid w:val="00BE01A3"/>
    <w:rsid w:val="00BE5992"/>
    <w:rsid w:val="00BF00C3"/>
    <w:rsid w:val="00C05986"/>
    <w:rsid w:val="00C06BF2"/>
    <w:rsid w:val="00C10654"/>
    <w:rsid w:val="00C160E4"/>
    <w:rsid w:val="00C256A7"/>
    <w:rsid w:val="00C2674F"/>
    <w:rsid w:val="00C31D9E"/>
    <w:rsid w:val="00C3440B"/>
    <w:rsid w:val="00C3572A"/>
    <w:rsid w:val="00C36E25"/>
    <w:rsid w:val="00C43F2D"/>
    <w:rsid w:val="00C55365"/>
    <w:rsid w:val="00C56583"/>
    <w:rsid w:val="00C72B3F"/>
    <w:rsid w:val="00C76E63"/>
    <w:rsid w:val="00C931A8"/>
    <w:rsid w:val="00CA18F2"/>
    <w:rsid w:val="00CA486E"/>
    <w:rsid w:val="00CB228F"/>
    <w:rsid w:val="00CC1E4A"/>
    <w:rsid w:val="00CF1137"/>
    <w:rsid w:val="00CF1A71"/>
    <w:rsid w:val="00D0071F"/>
    <w:rsid w:val="00D02823"/>
    <w:rsid w:val="00D06161"/>
    <w:rsid w:val="00D16695"/>
    <w:rsid w:val="00D54621"/>
    <w:rsid w:val="00D6429F"/>
    <w:rsid w:val="00D6785E"/>
    <w:rsid w:val="00D7630E"/>
    <w:rsid w:val="00D9667B"/>
    <w:rsid w:val="00D97434"/>
    <w:rsid w:val="00DA6B0C"/>
    <w:rsid w:val="00DD6044"/>
    <w:rsid w:val="00DE6D0B"/>
    <w:rsid w:val="00E01925"/>
    <w:rsid w:val="00E13032"/>
    <w:rsid w:val="00E47687"/>
    <w:rsid w:val="00E50BA2"/>
    <w:rsid w:val="00E55CDA"/>
    <w:rsid w:val="00E55FBB"/>
    <w:rsid w:val="00EA30CD"/>
    <w:rsid w:val="00EB182A"/>
    <w:rsid w:val="00EB6E1C"/>
    <w:rsid w:val="00EE2C41"/>
    <w:rsid w:val="00F035F0"/>
    <w:rsid w:val="00F07FFB"/>
    <w:rsid w:val="00F34F2B"/>
    <w:rsid w:val="00F5180C"/>
    <w:rsid w:val="00F67CEE"/>
    <w:rsid w:val="00F80A96"/>
    <w:rsid w:val="00F82438"/>
    <w:rsid w:val="00F90A05"/>
    <w:rsid w:val="00FA5458"/>
    <w:rsid w:val="00FB7417"/>
    <w:rsid w:val="00FC7B71"/>
    <w:rsid w:val="00FD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00EE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E2E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900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900EE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E5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21"/>
    <w:basedOn w:val="a"/>
    <w:rsid w:val="00CA486E"/>
    <w:pPr>
      <w:jc w:val="both"/>
    </w:pPr>
    <w:rPr>
      <w:szCs w:val="20"/>
      <w:lang w:eastAsia="zh-CN"/>
    </w:rPr>
  </w:style>
  <w:style w:type="paragraph" w:customStyle="1" w:styleId="BodyText21">
    <w:name w:val="Body Text 21"/>
    <w:basedOn w:val="a"/>
    <w:rsid w:val="00CA486E"/>
    <w:pPr>
      <w:widowControl w:val="0"/>
      <w:autoSpaceDE w:val="0"/>
      <w:ind w:firstLine="567"/>
      <w:jc w:val="both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styleId="a7">
    <w:name w:val="No Spacing"/>
    <w:uiPriority w:val="1"/>
    <w:qFormat/>
    <w:rsid w:val="00CA4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CA486E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29">
    <w:name w:val="Font Style29"/>
    <w:basedOn w:val="a0"/>
    <w:uiPriority w:val="99"/>
    <w:rsid w:val="00CA486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CA486E"/>
    <w:rPr>
      <w:rFonts w:ascii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CA486E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987F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lignleft">
    <w:name w:val="align_left"/>
    <w:basedOn w:val="a"/>
    <w:rsid w:val="00987F2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2E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00EE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900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900EE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E5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21"/>
    <w:basedOn w:val="a"/>
    <w:rsid w:val="00CA486E"/>
    <w:pPr>
      <w:jc w:val="both"/>
    </w:pPr>
    <w:rPr>
      <w:szCs w:val="20"/>
      <w:lang w:eastAsia="zh-CN"/>
    </w:rPr>
  </w:style>
  <w:style w:type="paragraph" w:customStyle="1" w:styleId="BodyText21">
    <w:name w:val="Body Text 21"/>
    <w:basedOn w:val="a"/>
    <w:rsid w:val="00CA486E"/>
    <w:pPr>
      <w:widowControl w:val="0"/>
      <w:autoSpaceDE w:val="0"/>
      <w:ind w:firstLine="567"/>
      <w:jc w:val="both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styleId="a7">
    <w:name w:val="No Spacing"/>
    <w:uiPriority w:val="1"/>
    <w:qFormat/>
    <w:rsid w:val="00CA4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CA486E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29">
    <w:name w:val="Font Style29"/>
    <w:basedOn w:val="a0"/>
    <w:uiPriority w:val="99"/>
    <w:rsid w:val="00CA486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CA486E"/>
    <w:rPr>
      <w:rFonts w:ascii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CA486E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consultant.ru/document/cons_doc_LAW_402201/fef1db9e27c611b5b932f67b1ec898f06bc62d38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yperlink" Target="http://www.consultant.ru/document/cons_doc_LAW_402302/d4c6cb4e5630ac0fbc8c7ff7aba49e22c1cca7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02302/d4c6cb4e5630ac0fbc8c7ff7aba49e22c1cca71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02302/81e1a3bf9fe270a357a4193125a85c9f49b62213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B5C8-CE6E-4FF5-85EA-08E4FDF3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58</cp:revision>
  <cp:lastPrinted>2022-09-15T11:49:00Z</cp:lastPrinted>
  <dcterms:created xsi:type="dcterms:W3CDTF">2022-03-05T06:00:00Z</dcterms:created>
  <dcterms:modified xsi:type="dcterms:W3CDTF">2022-09-19T08:12:00Z</dcterms:modified>
</cp:coreProperties>
</file>