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7E6E75" w:rsidRDefault="007E6E75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КАЛУЖСКАЯ ОБЛАСТЬ</w:t>
      </w:r>
    </w:p>
    <w:p w:rsidR="008230BF" w:rsidRPr="007E6E75" w:rsidRDefault="007E6E75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МАЛОЯРОСЛАВЕЦКИЙ РАЙОН</w:t>
      </w:r>
    </w:p>
    <w:p w:rsidR="008230BF" w:rsidRPr="007E6E75" w:rsidRDefault="007E6E75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8230BF" w:rsidRPr="007E6E75" w:rsidRDefault="007E6E75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8230BF" w:rsidRPr="007E6E75" w:rsidRDefault="007E6E75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ГОРОДСКОЕ ПОСЕЛЕНИЕ</w:t>
      </w:r>
    </w:p>
    <w:p w:rsidR="008230BF" w:rsidRPr="007E6E75" w:rsidRDefault="007E6E75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«ГОРОД МАЛОЯРОСЛАВЕЦ»</w:t>
      </w:r>
    </w:p>
    <w:p w:rsidR="008230BF" w:rsidRPr="007E6E75" w:rsidRDefault="008230BF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8230BF" w:rsidRPr="007E6E75" w:rsidRDefault="008230BF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8230BF" w:rsidRPr="007E6E75" w:rsidRDefault="006057CA" w:rsidP="007E6E7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E6E75">
        <w:rPr>
          <w:rFonts w:cs="Arial"/>
          <w:b/>
          <w:bCs/>
          <w:kern w:val="28"/>
          <w:sz w:val="32"/>
          <w:szCs w:val="32"/>
        </w:rPr>
        <w:t>о</w:t>
      </w:r>
      <w:r w:rsidR="001F31C8" w:rsidRPr="007E6E75">
        <w:rPr>
          <w:rFonts w:cs="Arial"/>
          <w:b/>
          <w:bCs/>
          <w:kern w:val="28"/>
          <w:sz w:val="32"/>
          <w:szCs w:val="32"/>
        </w:rPr>
        <w:t>т</w:t>
      </w:r>
      <w:r w:rsidR="00C73B2D" w:rsidRPr="007E6E75">
        <w:rPr>
          <w:rFonts w:cs="Arial"/>
          <w:b/>
          <w:bCs/>
          <w:kern w:val="28"/>
          <w:sz w:val="32"/>
          <w:szCs w:val="32"/>
        </w:rPr>
        <w:t xml:space="preserve"> 26.08.2022 </w:t>
      </w:r>
      <w:r w:rsidR="008230BF" w:rsidRPr="007E6E75">
        <w:rPr>
          <w:rFonts w:cs="Arial"/>
          <w:b/>
          <w:bCs/>
          <w:kern w:val="28"/>
          <w:sz w:val="32"/>
          <w:szCs w:val="32"/>
        </w:rPr>
        <w:t>г.</w:t>
      </w:r>
      <w:r w:rsidR="007E6E75" w:rsidRPr="007E6E75">
        <w:rPr>
          <w:rFonts w:cs="Arial"/>
          <w:b/>
          <w:bCs/>
          <w:kern w:val="28"/>
          <w:sz w:val="32"/>
          <w:szCs w:val="32"/>
        </w:rPr>
        <w:t xml:space="preserve"> </w:t>
      </w:r>
      <w:r w:rsidR="008230BF" w:rsidRPr="007E6E75">
        <w:rPr>
          <w:rFonts w:cs="Arial"/>
          <w:b/>
          <w:bCs/>
          <w:kern w:val="28"/>
          <w:sz w:val="32"/>
          <w:szCs w:val="32"/>
        </w:rPr>
        <w:t xml:space="preserve">№ </w:t>
      </w:r>
      <w:r w:rsidR="00C73B2D" w:rsidRPr="007E6E75">
        <w:rPr>
          <w:rFonts w:cs="Arial"/>
          <w:b/>
          <w:bCs/>
          <w:kern w:val="28"/>
          <w:sz w:val="32"/>
          <w:szCs w:val="32"/>
        </w:rPr>
        <w:t>889</w:t>
      </w:r>
    </w:p>
    <w:p w:rsidR="00C73B2D" w:rsidRPr="007E6E75" w:rsidRDefault="00C73B2D" w:rsidP="007E6E75">
      <w:pPr>
        <w:pStyle w:val="ConsPlusTitle"/>
        <w:jc w:val="center"/>
        <w:rPr>
          <w:kern w:val="28"/>
          <w:sz w:val="32"/>
          <w:szCs w:val="32"/>
        </w:rPr>
      </w:pPr>
    </w:p>
    <w:p w:rsidR="009A55F3" w:rsidRPr="00D90565" w:rsidRDefault="009A55F3" w:rsidP="007E6E75">
      <w:pPr>
        <w:pStyle w:val="ConsPlusTitle"/>
        <w:jc w:val="center"/>
        <w:rPr>
          <w:kern w:val="28"/>
          <w:sz w:val="32"/>
          <w:szCs w:val="32"/>
        </w:rPr>
      </w:pPr>
      <w:r w:rsidRPr="007E6E75">
        <w:rPr>
          <w:kern w:val="28"/>
          <w:sz w:val="32"/>
          <w:szCs w:val="32"/>
        </w:rPr>
        <w:t>Об утверждении положения о предоставлении субсидии</w:t>
      </w:r>
      <w:r w:rsidR="007E6E75" w:rsidRPr="007E6E75">
        <w:rPr>
          <w:kern w:val="28"/>
          <w:sz w:val="32"/>
          <w:szCs w:val="32"/>
        </w:rPr>
        <w:t xml:space="preserve"> </w:t>
      </w:r>
      <w:r w:rsidRPr="007E6E75">
        <w:rPr>
          <w:kern w:val="28"/>
          <w:sz w:val="32"/>
          <w:szCs w:val="32"/>
        </w:rPr>
        <w:t>муниципальным унитарным предприятиям муниципального образования городское поселение «Город Малоярославец» на финансовое обеспечение</w:t>
      </w:r>
      <w:r w:rsidR="00C34B58" w:rsidRPr="007E6E75">
        <w:rPr>
          <w:kern w:val="28"/>
          <w:sz w:val="32"/>
          <w:szCs w:val="32"/>
        </w:rPr>
        <w:t xml:space="preserve"> (возмещение) затрат в связи с выполнением работ, оказанием услуг</w:t>
      </w:r>
    </w:p>
    <w:p w:rsidR="009209F3" w:rsidRPr="008C0F77" w:rsidRDefault="009209F3" w:rsidP="007E6E75">
      <w:pPr>
        <w:pStyle w:val="ConsPlusTitle"/>
        <w:jc w:val="both"/>
        <w:rPr>
          <w:b w:val="0"/>
          <w:sz w:val="24"/>
          <w:szCs w:val="24"/>
        </w:rPr>
      </w:pPr>
    </w:p>
    <w:p w:rsidR="00D90565" w:rsidRPr="00D90565" w:rsidRDefault="00D90565" w:rsidP="00D90565">
      <w:pPr>
        <w:pStyle w:val="ConsPlusTitle"/>
        <w:jc w:val="center"/>
        <w:rPr>
          <w:b w:val="0"/>
          <w:sz w:val="24"/>
          <w:szCs w:val="24"/>
        </w:rPr>
      </w:pPr>
      <w:r w:rsidRPr="008C0F77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 xml:space="preserve">в редакции </w:t>
      </w:r>
      <w:r w:rsidR="008C0F77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остановления от </w:t>
      </w:r>
      <w:hyperlink r:id="rId7" w:tgtFrame="ChangingDocument" w:history="1">
        <w:r w:rsidRPr="008C0F77">
          <w:rPr>
            <w:rStyle w:val="a3"/>
            <w:b w:val="0"/>
            <w:sz w:val="24"/>
            <w:szCs w:val="24"/>
          </w:rPr>
          <w:t>10.02.2023 №125</w:t>
        </w:r>
      </w:hyperlink>
      <w:r>
        <w:rPr>
          <w:b w:val="0"/>
          <w:sz w:val="24"/>
          <w:szCs w:val="24"/>
        </w:rPr>
        <w:t>)</w:t>
      </w:r>
    </w:p>
    <w:p w:rsidR="00D90565" w:rsidRPr="008C0F77" w:rsidRDefault="00D90565" w:rsidP="007E6E75">
      <w:pPr>
        <w:pStyle w:val="ConsPlusTitle"/>
        <w:jc w:val="both"/>
        <w:rPr>
          <w:b w:val="0"/>
          <w:sz w:val="24"/>
          <w:szCs w:val="24"/>
        </w:rPr>
      </w:pPr>
    </w:p>
    <w:p w:rsidR="008230BF" w:rsidRPr="007E6E75" w:rsidRDefault="005F25BF" w:rsidP="007E6E75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proofErr w:type="gramStart"/>
      <w:r w:rsidRPr="007E6E75">
        <w:t xml:space="preserve">В соответствии со статьей 78 </w:t>
      </w:r>
      <w:hyperlink r:id="rId8" w:tooltip="Бюджетного кодекса РФ " w:history="1">
        <w:r w:rsidRPr="0044371F">
          <w:rPr>
            <w:rStyle w:val="a3"/>
          </w:rPr>
          <w:t>Бюджетного кодекса</w:t>
        </w:r>
      </w:hyperlink>
      <w:r w:rsidRPr="007E6E75">
        <w:t xml:space="preserve"> Российской Федерации, Федеральным законом от 06.10.2003 </w:t>
      </w:r>
      <w:hyperlink r:id="rId9" w:tooltip="от 06.10.2003 г. № 131-ФЗ" w:history="1">
        <w:r w:rsidRPr="0044371F">
          <w:rPr>
            <w:rStyle w:val="a3"/>
          </w:rPr>
          <w:t>№ 131-ФЗ</w:t>
        </w:r>
      </w:hyperlink>
      <w:r w:rsidRPr="007E6E75">
        <w:t xml:space="preserve"> «</w:t>
      </w:r>
      <w:hyperlink r:id="rId10" w:tooltip="Об общих принципах организации местного самоуправления в Российской" w:history="1">
        <w:r w:rsidRPr="0044371F">
          <w:rPr>
            <w:rStyle w:val="a3"/>
          </w:rPr>
          <w:t>Об общих принципах организации местного самоуправлени</w:t>
        </w:r>
        <w:bookmarkStart w:id="0" w:name="_GoBack"/>
        <w:bookmarkEnd w:id="0"/>
        <w:r w:rsidRPr="0044371F">
          <w:rPr>
            <w:rStyle w:val="a3"/>
          </w:rPr>
          <w:t>я в Российской</w:t>
        </w:r>
      </w:hyperlink>
      <w:r w:rsidRPr="007E6E75">
        <w:t xml:space="preserve"> Федерации», Федеральным законом от 14.11.2002 № </w:t>
      </w:r>
      <w:hyperlink r:id="rId11" w:tooltip="Федеральным законом &quot;О государственных и муниципальных унитарных предприятиях&quot; от 14.11.2002 № 161-ФЗ" w:history="1">
        <w:r w:rsidRPr="0044371F">
          <w:rPr>
            <w:rStyle w:val="a3"/>
          </w:rPr>
          <w:t>161-ФЗ</w:t>
        </w:r>
      </w:hyperlink>
      <w:r w:rsidRPr="007E6E75">
        <w:t xml:space="preserve"> «О государственных и муниципальных унитарных предприятиях», </w:t>
      </w:r>
      <w:r w:rsidR="008D3523" w:rsidRPr="007E6E75">
        <w:rPr>
          <w:rFonts w:eastAsiaTheme="minorHAnsi"/>
          <w:lang w:eastAsia="en-US"/>
        </w:rPr>
        <w:t>постановлением 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="008D3523" w:rsidRPr="007E6E75">
        <w:rPr>
          <w:rFonts w:eastAsiaTheme="minorHAnsi"/>
          <w:lang w:eastAsia="en-US"/>
        </w:rPr>
        <w:t xml:space="preserve"> субсидий, юридическим лицам, индивидуальным</w:t>
      </w:r>
      <w:r w:rsidR="00B86FA5" w:rsidRPr="007E6E75">
        <w:rPr>
          <w:rFonts w:eastAsiaTheme="minorHAnsi"/>
          <w:lang w:eastAsia="en-US"/>
        </w:rPr>
        <w:t xml:space="preserve"> предпринимателям, а так же физическим лицам – производителям товаров, работ, услуг, и о признании </w:t>
      </w:r>
      <w:proofErr w:type="gramStart"/>
      <w:r w:rsidR="00B86FA5" w:rsidRPr="007E6E75">
        <w:rPr>
          <w:rFonts w:eastAsiaTheme="minorHAnsi"/>
          <w:lang w:eastAsia="en-US"/>
        </w:rPr>
        <w:t>утратившими</w:t>
      </w:r>
      <w:proofErr w:type="gramEnd"/>
      <w:r w:rsidR="00B86FA5" w:rsidRPr="007E6E75">
        <w:rPr>
          <w:rFonts w:eastAsiaTheme="minorHAnsi"/>
          <w:lang w:eastAsia="en-US"/>
        </w:rPr>
        <w:t xml:space="preserve"> силу некоторых актов Правительства Российской Феде</w:t>
      </w:r>
      <w:r w:rsidR="0094771F" w:rsidRPr="007E6E75">
        <w:rPr>
          <w:rFonts w:eastAsiaTheme="minorHAnsi"/>
          <w:lang w:eastAsia="en-US"/>
        </w:rPr>
        <w:t>р</w:t>
      </w:r>
      <w:r w:rsidR="00B86FA5" w:rsidRPr="007E6E75">
        <w:rPr>
          <w:rFonts w:eastAsiaTheme="minorHAnsi"/>
          <w:lang w:eastAsia="en-US"/>
        </w:rPr>
        <w:t>ации и отдельных положений некоторых актов Правительства Российской Федерации»</w:t>
      </w:r>
      <w:r w:rsidR="00B20B3A" w:rsidRPr="007E6E75">
        <w:rPr>
          <w:rFonts w:eastAsiaTheme="minorHAnsi"/>
          <w:lang w:eastAsia="en-US"/>
        </w:rPr>
        <w:t>,</w:t>
      </w:r>
      <w:r w:rsidR="00D25CA3" w:rsidRPr="007E6E75">
        <w:rPr>
          <w:spacing w:val="2"/>
        </w:rPr>
        <w:t xml:space="preserve"> руководствуясь </w:t>
      </w:r>
      <w:hyperlink r:id="rId12" w:tooltip="Уставом муниципального образования городское поселение &quot;Город Малоярославец&quot; " w:history="1">
        <w:r w:rsidR="00D25CA3" w:rsidRPr="0044371F">
          <w:rPr>
            <w:rStyle w:val="a3"/>
            <w:spacing w:val="2"/>
          </w:rPr>
          <w:t>Уставом</w:t>
        </w:r>
      </w:hyperlink>
      <w:r w:rsidR="00D25CA3" w:rsidRPr="007E6E75">
        <w:rPr>
          <w:spacing w:val="2"/>
        </w:rPr>
        <w:t xml:space="preserve"> муниц</w:t>
      </w:r>
      <w:r w:rsidR="00A65A17" w:rsidRPr="007E6E75">
        <w:rPr>
          <w:spacing w:val="2"/>
        </w:rPr>
        <w:t>ипального образования городское поселение</w:t>
      </w:r>
      <w:r w:rsidR="00D25CA3" w:rsidRPr="007E6E75">
        <w:rPr>
          <w:spacing w:val="2"/>
        </w:rPr>
        <w:t xml:space="preserve"> «Город Малоярославец»,</w:t>
      </w:r>
      <w:r w:rsidR="006D62A2" w:rsidRPr="007E6E75">
        <w:rPr>
          <w:spacing w:val="2"/>
        </w:rPr>
        <w:t xml:space="preserve"> Администрация муниципального образования городское поселение «Город Малоярославец»,</w:t>
      </w:r>
    </w:p>
    <w:p w:rsidR="001608CD" w:rsidRPr="007E6E75" w:rsidRDefault="001608CD" w:rsidP="007E6E75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cs="Arial"/>
          <w:spacing w:val="2"/>
        </w:rPr>
      </w:pPr>
    </w:p>
    <w:p w:rsidR="008230BF" w:rsidRPr="007E6E75" w:rsidRDefault="00D25CA3" w:rsidP="007E6E75">
      <w:pPr>
        <w:pStyle w:val="formattexttopleveltext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cs="Arial"/>
          <w:spacing w:val="2"/>
        </w:rPr>
      </w:pPr>
      <w:r w:rsidRPr="007E6E75">
        <w:rPr>
          <w:rFonts w:cs="Arial"/>
          <w:spacing w:val="2"/>
        </w:rPr>
        <w:t>ПОСТАНОВ</w:t>
      </w:r>
      <w:r w:rsidR="00A65A17" w:rsidRPr="007E6E75">
        <w:rPr>
          <w:rFonts w:cs="Arial"/>
          <w:spacing w:val="2"/>
        </w:rPr>
        <w:t>ЛЯЕТ</w:t>
      </w:r>
      <w:r w:rsidR="008230BF" w:rsidRPr="007E6E75">
        <w:rPr>
          <w:rFonts w:cs="Arial"/>
          <w:spacing w:val="2"/>
        </w:rPr>
        <w:t>:</w:t>
      </w:r>
    </w:p>
    <w:p w:rsidR="009A55F3" w:rsidRPr="007E6E75" w:rsidRDefault="009A55F3" w:rsidP="007E6E75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rFonts w:cs="Arial"/>
          <w:spacing w:val="2"/>
        </w:rPr>
      </w:pPr>
    </w:p>
    <w:p w:rsidR="00C34B58" w:rsidRPr="007E6E75" w:rsidRDefault="009A55F3" w:rsidP="0044371F">
      <w:pPr>
        <w:ind w:firstLine="709"/>
      </w:pPr>
      <w:r w:rsidRPr="007E6E75">
        <w:t xml:space="preserve">1. Утвердить Положение </w:t>
      </w:r>
      <w:r w:rsidR="00C34B58" w:rsidRPr="007E6E75">
        <w:t>«Об утверждении положения о предоставлении субсидии муниципальным унитарным предприятиям муниципального образования городское поселение «Город Малоярославец» на финансовое обеспечение (возмещение) затрат в связи с выполнением работ, оказанием услуг» (прилагается).</w:t>
      </w:r>
    </w:p>
    <w:p w:rsidR="00BB5533" w:rsidRPr="007E6E75" w:rsidRDefault="00E604FF" w:rsidP="007E6E75">
      <w:pPr>
        <w:ind w:firstLine="709"/>
      </w:pPr>
      <w:r w:rsidRPr="007E6E75">
        <w:t>2</w:t>
      </w:r>
      <w:r w:rsidR="00BB5533" w:rsidRPr="007E6E75">
        <w:t>.</w:t>
      </w:r>
      <w:r w:rsidR="007E6E75">
        <w:t xml:space="preserve"> </w:t>
      </w:r>
      <w:r w:rsidR="00BB5533" w:rsidRPr="007E6E75">
        <w:t xml:space="preserve">Опубликовать </w:t>
      </w:r>
      <w:r w:rsidR="00C40F5D" w:rsidRPr="007E6E75">
        <w:t xml:space="preserve">настоящее положение </w:t>
      </w:r>
      <w:r w:rsidR="00BB5533" w:rsidRPr="007E6E75">
        <w:t xml:space="preserve">в газете «Малоярославецкий край» и </w:t>
      </w:r>
      <w:r w:rsidR="006D62A2" w:rsidRPr="007E6E75">
        <w:t>на официальном сайте А</w:t>
      </w:r>
      <w:r w:rsidR="00BB5533" w:rsidRPr="007E6E75">
        <w:t xml:space="preserve">дминистрации </w:t>
      </w:r>
      <w:r w:rsidR="00BB5533" w:rsidRPr="007E6E75">
        <w:rPr>
          <w:spacing w:val="2"/>
        </w:rPr>
        <w:t xml:space="preserve">муниципального образования городское поселение «Город Малоярославец» </w:t>
      </w:r>
      <w:r w:rsidR="00BB5533" w:rsidRPr="007E6E75">
        <w:t xml:space="preserve">в </w:t>
      </w:r>
      <w:r w:rsidR="00BB5533" w:rsidRPr="007E6E75">
        <w:rPr>
          <w:rStyle w:val="extended-textshort"/>
          <w:bCs/>
        </w:rPr>
        <w:t>информационно</w:t>
      </w:r>
      <w:r w:rsidR="00BB5533" w:rsidRPr="007E6E75">
        <w:rPr>
          <w:rStyle w:val="extended-textshort"/>
        </w:rPr>
        <w:t xml:space="preserve">-телекоммуникационной </w:t>
      </w:r>
      <w:r w:rsidR="00BB5533" w:rsidRPr="007E6E75">
        <w:rPr>
          <w:rStyle w:val="extended-textshort"/>
          <w:bCs/>
        </w:rPr>
        <w:t>сети</w:t>
      </w:r>
      <w:r w:rsidR="00BB5533" w:rsidRPr="007E6E75">
        <w:rPr>
          <w:rStyle w:val="extended-textshort"/>
        </w:rPr>
        <w:t xml:space="preserve"> «</w:t>
      </w:r>
      <w:r w:rsidR="00BB5533" w:rsidRPr="007E6E75">
        <w:rPr>
          <w:rStyle w:val="extended-textshort"/>
          <w:bCs/>
        </w:rPr>
        <w:t>Интернет»</w:t>
      </w:r>
      <w:r w:rsidR="00BB5533" w:rsidRPr="007E6E75">
        <w:t>.</w:t>
      </w:r>
    </w:p>
    <w:p w:rsidR="00E62945" w:rsidRPr="007E6E75" w:rsidRDefault="00E62945" w:rsidP="007E6E75">
      <w:pPr>
        <w:ind w:firstLine="709"/>
      </w:pPr>
      <w:r w:rsidRPr="007E6E75">
        <w:t>3.</w:t>
      </w:r>
      <w:r w:rsidR="009A55F3" w:rsidRPr="007E6E75">
        <w:t xml:space="preserve"> Признать утратившим силу постановление Главы администрации городского поселения «Город Малоярославец» от </w:t>
      </w:r>
      <w:hyperlink r:id="rId13" w:tgtFrame="Cancelling" w:history="1">
        <w:r w:rsidR="009A55F3" w:rsidRPr="005B6DD7">
          <w:rPr>
            <w:rStyle w:val="a3"/>
          </w:rPr>
          <w:t>24.01.2018 № 34</w:t>
        </w:r>
      </w:hyperlink>
      <w:r w:rsidRPr="007E6E75">
        <w:t xml:space="preserve"> «Об утверждении Порядка предоставления субсидий муниципальным унитарным предприятиям </w:t>
      </w:r>
      <w:r w:rsidR="006E35B5" w:rsidRPr="007E6E75">
        <w:t>на увеличение уставного фонда».</w:t>
      </w:r>
      <w:r w:rsidRPr="007E6E75">
        <w:t xml:space="preserve"> </w:t>
      </w:r>
    </w:p>
    <w:p w:rsidR="00BB5533" w:rsidRPr="007E6E75" w:rsidRDefault="00E62945" w:rsidP="007E6E75">
      <w:pPr>
        <w:ind w:firstLine="709"/>
      </w:pPr>
      <w:r w:rsidRPr="007E6E75">
        <w:t>4</w:t>
      </w:r>
      <w:r w:rsidR="00BB5533" w:rsidRPr="007E6E75">
        <w:t>.</w:t>
      </w:r>
      <w:r w:rsidR="007E6E75">
        <w:t xml:space="preserve"> </w:t>
      </w:r>
      <w:r w:rsidR="00BB5533" w:rsidRPr="007E6E75">
        <w:t>Настоящее постановление вступает в силу после официального опубликования и распространяет действие на отношения, возникшие с 01.06.2021.</w:t>
      </w:r>
    </w:p>
    <w:p w:rsidR="00BB5533" w:rsidRPr="007E6E75" w:rsidRDefault="00E62945" w:rsidP="007E6E75">
      <w:pPr>
        <w:ind w:firstLine="709"/>
      </w:pPr>
      <w:r w:rsidRPr="007E6E75">
        <w:lastRenderedPageBreak/>
        <w:t>5</w:t>
      </w:r>
      <w:r w:rsidR="00BB5533" w:rsidRPr="007E6E75">
        <w:t xml:space="preserve">. </w:t>
      </w:r>
      <w:proofErr w:type="gramStart"/>
      <w:r w:rsidR="00BB5533" w:rsidRPr="007E6E75">
        <w:t>Контроль за</w:t>
      </w:r>
      <w:proofErr w:type="gramEnd"/>
      <w:r w:rsidR="00BB5533" w:rsidRPr="007E6E75">
        <w:t xml:space="preserve"> исполнением настоящего Постановления оставляю за собой.</w:t>
      </w:r>
    </w:p>
    <w:p w:rsidR="00BB5533" w:rsidRDefault="00BB5533" w:rsidP="007E6E75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7E6E75" w:rsidRPr="007E6E75" w:rsidRDefault="007E6E75" w:rsidP="007E6E75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BB5533" w:rsidRPr="007E6E75" w:rsidRDefault="00BB5533" w:rsidP="007E6E75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</w:pPr>
    </w:p>
    <w:p w:rsidR="007E6E75" w:rsidRDefault="00BB5533" w:rsidP="007E6E75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</w:pPr>
      <w:r w:rsidRPr="007E6E75">
        <w:t>Глава Администрации</w:t>
      </w:r>
    </w:p>
    <w:p w:rsidR="00BB5533" w:rsidRPr="007E6E75" w:rsidRDefault="00BB5533" w:rsidP="007E6E75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</w:pPr>
      <w:r w:rsidRPr="007E6E75">
        <w:t>М.А.</w:t>
      </w:r>
      <w:r w:rsidR="007E6E75">
        <w:t xml:space="preserve"> </w:t>
      </w:r>
      <w:r w:rsidRPr="007E6E75">
        <w:t>Крылов</w:t>
      </w:r>
    </w:p>
    <w:p w:rsidR="00D81C0B" w:rsidRPr="007E6E75" w:rsidRDefault="00D81C0B" w:rsidP="007E6E75">
      <w:pPr>
        <w:pStyle w:val="ConsPlusNormal"/>
        <w:jc w:val="right"/>
        <w:outlineLvl w:val="0"/>
        <w:rPr>
          <w:sz w:val="24"/>
          <w:szCs w:val="24"/>
        </w:rPr>
      </w:pPr>
    </w:p>
    <w:p w:rsidR="00656659" w:rsidRPr="007E6E75" w:rsidRDefault="00656659" w:rsidP="007E6E75">
      <w:pPr>
        <w:pStyle w:val="ConsPlusNormal"/>
        <w:jc w:val="right"/>
        <w:outlineLvl w:val="0"/>
        <w:rPr>
          <w:sz w:val="24"/>
          <w:szCs w:val="24"/>
        </w:rPr>
      </w:pPr>
    </w:p>
    <w:p w:rsidR="00656659" w:rsidRPr="007E6E75" w:rsidRDefault="00656659" w:rsidP="007E6E75">
      <w:pPr>
        <w:pStyle w:val="ConsPlusNormal"/>
        <w:jc w:val="right"/>
        <w:outlineLvl w:val="0"/>
        <w:rPr>
          <w:sz w:val="24"/>
          <w:szCs w:val="24"/>
        </w:rPr>
      </w:pPr>
    </w:p>
    <w:p w:rsidR="00E604FF" w:rsidRPr="007E6E75" w:rsidRDefault="00E604FF" w:rsidP="007E6E75">
      <w:pPr>
        <w:pStyle w:val="ConsPlusNormal"/>
        <w:jc w:val="right"/>
        <w:outlineLvl w:val="0"/>
        <w:rPr>
          <w:sz w:val="24"/>
          <w:szCs w:val="24"/>
        </w:rPr>
      </w:pPr>
      <w:r w:rsidRPr="007E6E75">
        <w:rPr>
          <w:sz w:val="24"/>
          <w:szCs w:val="24"/>
        </w:rPr>
        <w:t>Утверждено</w:t>
      </w:r>
    </w:p>
    <w:p w:rsidR="00E604FF" w:rsidRPr="007E6E75" w:rsidRDefault="00E604FF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Постановлением администрации</w:t>
      </w:r>
    </w:p>
    <w:p w:rsidR="00E604FF" w:rsidRPr="007E6E75" w:rsidRDefault="00E604FF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муниципального образования </w:t>
      </w:r>
    </w:p>
    <w:p w:rsidR="00E604FF" w:rsidRPr="007E6E75" w:rsidRDefault="00E604FF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городское поселение «Город Малоярославец»</w:t>
      </w:r>
    </w:p>
    <w:p w:rsidR="00E604FF" w:rsidRDefault="00E604FF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от </w:t>
      </w:r>
      <w:r w:rsidR="00656659" w:rsidRPr="007E6E75">
        <w:rPr>
          <w:sz w:val="24"/>
          <w:szCs w:val="24"/>
        </w:rPr>
        <w:t xml:space="preserve">26.08.2022 </w:t>
      </w:r>
      <w:r w:rsidRPr="007E6E75">
        <w:rPr>
          <w:sz w:val="24"/>
          <w:szCs w:val="24"/>
        </w:rPr>
        <w:t>№</w:t>
      </w:r>
      <w:r w:rsidR="00656659" w:rsidRPr="007E6E75">
        <w:rPr>
          <w:sz w:val="24"/>
          <w:szCs w:val="24"/>
        </w:rPr>
        <w:t xml:space="preserve"> 889</w:t>
      </w:r>
    </w:p>
    <w:p w:rsidR="008C0F77" w:rsidRPr="00D90565" w:rsidRDefault="008C0F77" w:rsidP="008C0F77">
      <w:pPr>
        <w:pStyle w:val="ConsPlusTitle"/>
        <w:jc w:val="right"/>
        <w:rPr>
          <w:b w:val="0"/>
          <w:sz w:val="24"/>
          <w:szCs w:val="24"/>
        </w:rPr>
      </w:pPr>
      <w:r w:rsidRPr="008C0F77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в редакции Постановления от </w:t>
      </w:r>
      <w:hyperlink r:id="rId14" w:tgtFrame="ChangingDocument" w:history="1">
        <w:r w:rsidRPr="008C0F77">
          <w:rPr>
            <w:rStyle w:val="a3"/>
            <w:b w:val="0"/>
            <w:sz w:val="24"/>
            <w:szCs w:val="24"/>
          </w:rPr>
          <w:t>10.02.2023 №125</w:t>
        </w:r>
      </w:hyperlink>
      <w:r>
        <w:rPr>
          <w:b w:val="0"/>
          <w:sz w:val="24"/>
          <w:szCs w:val="24"/>
        </w:rPr>
        <w:t>)</w:t>
      </w:r>
    </w:p>
    <w:p w:rsidR="00CA7BA4" w:rsidRPr="007E6E75" w:rsidRDefault="00CA7BA4" w:rsidP="007E6E75">
      <w:pPr>
        <w:pStyle w:val="ConsPlusTitle"/>
        <w:jc w:val="center"/>
        <w:rPr>
          <w:b w:val="0"/>
          <w:sz w:val="24"/>
          <w:szCs w:val="24"/>
        </w:rPr>
      </w:pPr>
    </w:p>
    <w:p w:rsidR="00CA7BA4" w:rsidRPr="007E6E75" w:rsidRDefault="00CA7BA4" w:rsidP="007E6E75">
      <w:pPr>
        <w:pStyle w:val="ConsPlusTitle"/>
        <w:jc w:val="center"/>
        <w:rPr>
          <w:kern w:val="32"/>
          <w:sz w:val="32"/>
          <w:szCs w:val="32"/>
        </w:rPr>
      </w:pPr>
      <w:r w:rsidRPr="007E6E75">
        <w:rPr>
          <w:kern w:val="32"/>
          <w:sz w:val="32"/>
          <w:szCs w:val="32"/>
        </w:rPr>
        <w:t>ПОЛОЖЕНИЕ</w:t>
      </w:r>
    </w:p>
    <w:p w:rsidR="007E1C5B" w:rsidRPr="007E6E75" w:rsidRDefault="007E1C5B" w:rsidP="007E6E75">
      <w:pPr>
        <w:ind w:firstLine="709"/>
        <w:jc w:val="center"/>
        <w:rPr>
          <w:rFonts w:cs="Arial"/>
          <w:b/>
          <w:kern w:val="32"/>
          <w:sz w:val="32"/>
          <w:szCs w:val="32"/>
        </w:rPr>
      </w:pPr>
      <w:r w:rsidRPr="007E6E75">
        <w:rPr>
          <w:rFonts w:cs="Arial"/>
          <w:b/>
          <w:kern w:val="32"/>
          <w:sz w:val="32"/>
          <w:szCs w:val="32"/>
        </w:rPr>
        <w:t>О предоставлении субсидии муниципальным унитарным</w:t>
      </w:r>
      <w:r w:rsidR="007E6E75" w:rsidRPr="007E6E75">
        <w:rPr>
          <w:rFonts w:cs="Arial"/>
          <w:b/>
          <w:kern w:val="32"/>
          <w:sz w:val="32"/>
          <w:szCs w:val="32"/>
        </w:rPr>
        <w:t xml:space="preserve"> предприятиям </w:t>
      </w:r>
      <w:r w:rsidRPr="007E6E75">
        <w:rPr>
          <w:rFonts w:cs="Arial"/>
          <w:b/>
          <w:kern w:val="32"/>
          <w:sz w:val="32"/>
          <w:szCs w:val="32"/>
        </w:rPr>
        <w:t>муниципального образования городское поселение «Город Малоярославец» на финансовое обеспечение (возмещение) затрат в связи с выполнением работ, оказанием услуг</w:t>
      </w:r>
    </w:p>
    <w:p w:rsidR="001B6AF3" w:rsidRPr="007E6E75" w:rsidRDefault="001B6AF3" w:rsidP="007E6E75">
      <w:pPr>
        <w:pStyle w:val="ConsPlusTitle"/>
        <w:jc w:val="center"/>
        <w:rPr>
          <w:b w:val="0"/>
          <w:sz w:val="24"/>
          <w:szCs w:val="24"/>
        </w:rPr>
      </w:pPr>
    </w:p>
    <w:p w:rsidR="001B6AF3" w:rsidRPr="007E6E75" w:rsidRDefault="001B6AF3" w:rsidP="007E6E75">
      <w:pPr>
        <w:pStyle w:val="ConsPlusTitle"/>
        <w:jc w:val="center"/>
        <w:outlineLvl w:val="1"/>
        <w:rPr>
          <w:iCs/>
          <w:sz w:val="30"/>
          <w:szCs w:val="28"/>
        </w:rPr>
      </w:pPr>
      <w:r w:rsidRPr="007E6E75">
        <w:rPr>
          <w:iCs/>
          <w:sz w:val="30"/>
          <w:szCs w:val="28"/>
        </w:rPr>
        <w:t>1. Общие положения</w:t>
      </w:r>
    </w:p>
    <w:p w:rsidR="001B6AF3" w:rsidRPr="007E6E75" w:rsidRDefault="001B6AF3" w:rsidP="007E6E75">
      <w:pPr>
        <w:pStyle w:val="ConsPlusTitle"/>
        <w:jc w:val="center"/>
        <w:rPr>
          <w:b w:val="0"/>
          <w:sz w:val="24"/>
          <w:szCs w:val="24"/>
        </w:rPr>
      </w:pPr>
    </w:p>
    <w:p w:rsidR="001B6AF3" w:rsidRPr="007E6E75" w:rsidRDefault="00654FA1" w:rsidP="007E6E75">
      <w:pPr>
        <w:pStyle w:val="ConsPlusNormal"/>
        <w:ind w:firstLine="540"/>
        <w:jc w:val="both"/>
        <w:rPr>
          <w:sz w:val="24"/>
          <w:szCs w:val="24"/>
        </w:rPr>
      </w:pPr>
      <w:r w:rsidRPr="007E6E75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7E6E75">
        <w:rPr>
          <w:rFonts w:eastAsiaTheme="minorHAnsi"/>
          <w:sz w:val="24"/>
          <w:szCs w:val="24"/>
          <w:lang w:eastAsia="en-US"/>
        </w:rPr>
        <w:t xml:space="preserve">Настоящее Положение разработано в соответствии со статьей 78 </w:t>
      </w:r>
      <w:hyperlink r:id="rId15" w:tooltip="Бюджетного кодекса РФ " w:history="1">
        <w:r w:rsidRPr="0044371F">
          <w:rPr>
            <w:rStyle w:val="a3"/>
            <w:rFonts w:eastAsiaTheme="minorHAnsi"/>
            <w:sz w:val="24"/>
            <w:szCs w:val="24"/>
            <w:lang w:eastAsia="en-US"/>
          </w:rPr>
          <w:t>Бюджетного код</w:t>
        </w:r>
        <w:r w:rsidRPr="0044371F">
          <w:rPr>
            <w:rStyle w:val="a3"/>
            <w:rFonts w:cs="Times New Roman"/>
            <w:sz w:val="24"/>
            <w:szCs w:val="24"/>
          </w:rPr>
          <w:t>е</w:t>
        </w:r>
        <w:r w:rsidRPr="0044371F">
          <w:rPr>
            <w:rStyle w:val="a3"/>
            <w:rFonts w:eastAsiaTheme="minorHAnsi"/>
            <w:sz w:val="24"/>
            <w:szCs w:val="24"/>
            <w:lang w:eastAsia="en-US"/>
          </w:rPr>
          <w:t>кса</w:t>
        </w:r>
      </w:hyperlink>
      <w:r w:rsidRPr="007E6E75">
        <w:rPr>
          <w:rFonts w:eastAsiaTheme="minorHAnsi"/>
          <w:sz w:val="24"/>
          <w:szCs w:val="24"/>
          <w:lang w:eastAsia="en-US"/>
        </w:rPr>
        <w:t xml:space="preserve">, постановлением </w:t>
      </w:r>
      <w:r w:rsidR="00C40F5D" w:rsidRPr="007E6E75">
        <w:rPr>
          <w:rFonts w:eastAsiaTheme="minorHAnsi"/>
          <w:sz w:val="24"/>
          <w:szCs w:val="24"/>
          <w:lang w:eastAsia="en-US"/>
        </w:rPr>
        <w:t>Правительства РФ от 18.09.2020 № 1492 «</w:t>
      </w:r>
      <w:r w:rsidRPr="007E6E75">
        <w:rPr>
          <w:rFonts w:eastAsiaTheme="minorHAnsi"/>
          <w:sz w:val="24"/>
          <w:szCs w:val="24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7E6E7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7E6E75">
        <w:rPr>
          <w:rFonts w:eastAsiaTheme="minorHAnsi"/>
          <w:sz w:val="24"/>
          <w:szCs w:val="24"/>
          <w:lang w:eastAsia="en-US"/>
        </w:rPr>
        <w:t>положений некоторых актов Правительства Российской Федерации</w:t>
      </w:r>
      <w:r w:rsidR="00C40F5D" w:rsidRPr="007E6E75">
        <w:rPr>
          <w:rFonts w:eastAsiaTheme="minorHAnsi"/>
          <w:sz w:val="24"/>
          <w:szCs w:val="24"/>
          <w:lang w:eastAsia="en-US"/>
        </w:rPr>
        <w:t>»</w:t>
      </w:r>
      <w:r w:rsidRPr="007E6E75">
        <w:rPr>
          <w:rFonts w:eastAsiaTheme="minorHAnsi"/>
          <w:sz w:val="24"/>
          <w:szCs w:val="24"/>
          <w:lang w:eastAsia="en-US"/>
        </w:rPr>
        <w:t>, нормативными правовыми актами городской Думы муниципального об</w:t>
      </w:r>
      <w:r w:rsidR="00C40F5D" w:rsidRPr="007E6E75">
        <w:rPr>
          <w:rFonts w:eastAsiaTheme="minorHAnsi"/>
          <w:sz w:val="24"/>
          <w:szCs w:val="24"/>
          <w:lang w:eastAsia="en-US"/>
        </w:rPr>
        <w:t>разования городского поселение «</w:t>
      </w:r>
      <w:r w:rsidRPr="007E6E75">
        <w:rPr>
          <w:rFonts w:eastAsiaTheme="minorHAnsi"/>
          <w:sz w:val="24"/>
          <w:szCs w:val="24"/>
          <w:lang w:eastAsia="en-US"/>
        </w:rPr>
        <w:t>Город Малоярославец</w:t>
      </w:r>
      <w:r w:rsidR="00C40F5D" w:rsidRPr="007E6E75">
        <w:rPr>
          <w:rFonts w:eastAsiaTheme="minorHAnsi"/>
          <w:sz w:val="24"/>
          <w:szCs w:val="24"/>
          <w:lang w:eastAsia="en-US"/>
        </w:rPr>
        <w:t>»</w:t>
      </w:r>
      <w:r w:rsidRPr="007E6E75">
        <w:rPr>
          <w:rFonts w:eastAsiaTheme="minorHAnsi"/>
          <w:sz w:val="24"/>
          <w:szCs w:val="24"/>
          <w:lang w:eastAsia="en-US"/>
        </w:rPr>
        <w:t>, Администрации муниц</w:t>
      </w:r>
      <w:r w:rsidR="001B6AF3" w:rsidRPr="007E6E75">
        <w:rPr>
          <w:rFonts w:eastAsiaTheme="minorHAnsi"/>
          <w:sz w:val="24"/>
          <w:szCs w:val="24"/>
          <w:lang w:eastAsia="en-US"/>
        </w:rPr>
        <w:t>ипального образования городское</w:t>
      </w:r>
      <w:r w:rsidRPr="007E6E75">
        <w:rPr>
          <w:rFonts w:eastAsiaTheme="minorHAnsi"/>
          <w:sz w:val="24"/>
          <w:szCs w:val="24"/>
          <w:lang w:eastAsia="en-US"/>
        </w:rPr>
        <w:t xml:space="preserve"> поселение «Город Малоярославец</w:t>
      </w:r>
      <w:r w:rsidR="007E1C5B" w:rsidRPr="007E6E75">
        <w:rPr>
          <w:rFonts w:eastAsiaTheme="minorHAnsi"/>
          <w:sz w:val="24"/>
          <w:szCs w:val="24"/>
          <w:lang w:eastAsia="en-US"/>
        </w:rPr>
        <w:t>»</w:t>
      </w:r>
      <w:r w:rsidRPr="007E6E75">
        <w:rPr>
          <w:rFonts w:eastAsiaTheme="minorHAnsi"/>
          <w:sz w:val="24"/>
          <w:szCs w:val="24"/>
          <w:lang w:eastAsia="en-US"/>
        </w:rPr>
        <w:t xml:space="preserve"> и устанавливает порядок предоставления из бюджета муниципального об</w:t>
      </w:r>
      <w:r w:rsidR="00C40F5D" w:rsidRPr="007E6E75">
        <w:rPr>
          <w:rFonts w:eastAsiaTheme="minorHAnsi"/>
          <w:sz w:val="24"/>
          <w:szCs w:val="24"/>
          <w:lang w:eastAsia="en-US"/>
        </w:rPr>
        <w:t>разования городского поселение «</w:t>
      </w:r>
      <w:r w:rsidRPr="007E6E75">
        <w:rPr>
          <w:rFonts w:eastAsiaTheme="minorHAnsi"/>
          <w:sz w:val="24"/>
          <w:szCs w:val="24"/>
          <w:lang w:eastAsia="en-US"/>
        </w:rPr>
        <w:t>Город Малоярославец</w:t>
      </w:r>
      <w:r w:rsidR="00C40F5D" w:rsidRPr="007E6E75">
        <w:rPr>
          <w:rFonts w:eastAsiaTheme="minorHAnsi"/>
          <w:sz w:val="24"/>
          <w:szCs w:val="24"/>
          <w:lang w:eastAsia="en-US"/>
        </w:rPr>
        <w:t>»</w:t>
      </w:r>
      <w:r w:rsidRPr="007E6E75">
        <w:rPr>
          <w:rFonts w:eastAsiaTheme="minorHAnsi"/>
          <w:sz w:val="24"/>
          <w:szCs w:val="24"/>
          <w:lang w:eastAsia="en-US"/>
        </w:rPr>
        <w:t xml:space="preserve"> </w:t>
      </w:r>
      <w:r w:rsidR="001B6AF3" w:rsidRPr="007E6E75">
        <w:rPr>
          <w:sz w:val="24"/>
          <w:szCs w:val="24"/>
        </w:rPr>
        <w:t xml:space="preserve">муниципальным унитарным предприятиям на финансовое обеспечение </w:t>
      </w:r>
      <w:r w:rsidR="007E1C5B" w:rsidRPr="007E6E75">
        <w:rPr>
          <w:sz w:val="24"/>
          <w:szCs w:val="24"/>
        </w:rPr>
        <w:t>(возмещение) затрат</w:t>
      </w:r>
      <w:r w:rsidR="001B6AF3" w:rsidRPr="007E6E75">
        <w:rPr>
          <w:sz w:val="24"/>
          <w:szCs w:val="24"/>
        </w:rPr>
        <w:t>, в том числе</w:t>
      </w:r>
      <w:r w:rsidR="007E1C5B" w:rsidRPr="007E6E75">
        <w:rPr>
          <w:sz w:val="24"/>
          <w:szCs w:val="24"/>
        </w:rPr>
        <w:t xml:space="preserve"> на увеличение уставного фонда </w:t>
      </w:r>
      <w:r w:rsidR="001B6AF3" w:rsidRPr="007E6E75">
        <w:rPr>
          <w:sz w:val="24"/>
          <w:szCs w:val="24"/>
        </w:rPr>
        <w:t xml:space="preserve">(далее </w:t>
      </w:r>
      <w:r w:rsidR="007E1C5B" w:rsidRPr="007E6E75">
        <w:rPr>
          <w:sz w:val="24"/>
          <w:szCs w:val="24"/>
        </w:rPr>
        <w:t xml:space="preserve">по тексту </w:t>
      </w:r>
      <w:r w:rsidR="001B6AF3" w:rsidRPr="007E6E75">
        <w:rPr>
          <w:sz w:val="24"/>
          <w:szCs w:val="24"/>
        </w:rPr>
        <w:t>- субсидия), определяет категории получателей субсидии, порядок</w:t>
      </w:r>
      <w:proofErr w:type="gramEnd"/>
      <w:r w:rsidR="001B6AF3" w:rsidRPr="007E6E75">
        <w:rPr>
          <w:sz w:val="24"/>
          <w:szCs w:val="24"/>
        </w:rPr>
        <w:t xml:space="preserve"> представления отчетности об использовании субсидии, порядок осуществления </w:t>
      </w:r>
      <w:proofErr w:type="gramStart"/>
      <w:r w:rsidR="001B6AF3" w:rsidRPr="007E6E75">
        <w:rPr>
          <w:sz w:val="24"/>
          <w:szCs w:val="24"/>
        </w:rPr>
        <w:t>контроля за</w:t>
      </w:r>
      <w:proofErr w:type="gramEnd"/>
      <w:r w:rsidR="001B6AF3" w:rsidRPr="007E6E75">
        <w:rPr>
          <w:sz w:val="24"/>
          <w:szCs w:val="24"/>
        </w:rPr>
        <w:t xml:space="preserve"> соблюдением условий, целей и порядка предоставления субсидии, порядок возврата субсидии.</w:t>
      </w:r>
    </w:p>
    <w:p w:rsidR="00862E98" w:rsidRPr="007E6E75" w:rsidRDefault="001B6AF3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1.2. </w:t>
      </w:r>
      <w:r w:rsidR="005404A8" w:rsidRPr="007E6E75">
        <w:rPr>
          <w:rFonts w:cs="Times New Roman"/>
          <w:sz w:val="24"/>
          <w:szCs w:val="24"/>
        </w:rPr>
        <w:t>Право на получение субсидии имеют муниципальные предприятия, осуществляющие свою деятельность на территории муниципального образования «Город Малоярославец», имущество которых закреплено на праве хозяйственного ведения и осуществляющие свою деятельность, связанную с решением вопросов местного значения.</w:t>
      </w:r>
    </w:p>
    <w:p w:rsidR="00862E98" w:rsidRPr="007E6E75" w:rsidRDefault="00862E9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1.3. Субсидия предоставляется на финансовое обеспечение</w:t>
      </w:r>
      <w:r w:rsidR="007E1C5B" w:rsidRPr="007E6E75">
        <w:rPr>
          <w:rFonts w:cs="Times New Roman"/>
          <w:sz w:val="24"/>
          <w:szCs w:val="24"/>
        </w:rPr>
        <w:t xml:space="preserve"> (возмещение)</w:t>
      </w:r>
      <w:r w:rsidRPr="007E6E75">
        <w:rPr>
          <w:rFonts w:cs="Times New Roman"/>
          <w:sz w:val="24"/>
          <w:szCs w:val="24"/>
        </w:rPr>
        <w:t xml:space="preserve"> затрат предприятия в связи с </w:t>
      </w:r>
      <w:r w:rsidR="007E1C5B" w:rsidRPr="007E6E75">
        <w:rPr>
          <w:rFonts w:cs="Times New Roman"/>
          <w:sz w:val="24"/>
          <w:szCs w:val="24"/>
        </w:rPr>
        <w:t xml:space="preserve">выполнением работ, оказанием услуг </w:t>
      </w:r>
      <w:r w:rsidRPr="007E6E75">
        <w:rPr>
          <w:rFonts w:cs="Times New Roman"/>
          <w:sz w:val="24"/>
          <w:szCs w:val="24"/>
        </w:rPr>
        <w:t>в целях:</w:t>
      </w:r>
    </w:p>
    <w:p w:rsidR="00862E98" w:rsidRPr="007E6E75" w:rsidRDefault="00862E9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bookmarkStart w:id="1" w:name="P45"/>
      <w:bookmarkEnd w:id="1"/>
      <w:r w:rsidRPr="007E6E75">
        <w:rPr>
          <w:rFonts w:cs="Times New Roman"/>
          <w:sz w:val="24"/>
          <w:szCs w:val="24"/>
        </w:rPr>
        <w:t>1.3.1. Приобретения основных сре</w:t>
      </w:r>
      <w:proofErr w:type="gramStart"/>
      <w:r w:rsidRPr="007E6E75">
        <w:rPr>
          <w:rFonts w:cs="Times New Roman"/>
          <w:sz w:val="24"/>
          <w:szCs w:val="24"/>
        </w:rPr>
        <w:t>дств дл</w:t>
      </w:r>
      <w:proofErr w:type="gramEnd"/>
      <w:r w:rsidRPr="007E6E75">
        <w:rPr>
          <w:rFonts w:cs="Times New Roman"/>
          <w:sz w:val="24"/>
          <w:szCs w:val="24"/>
        </w:rPr>
        <w:t xml:space="preserve">я осуществления предприятиями основных </w:t>
      </w:r>
      <w:r w:rsidRPr="007E6E75">
        <w:rPr>
          <w:rFonts w:cs="Times New Roman"/>
          <w:sz w:val="24"/>
          <w:szCs w:val="24"/>
        </w:rPr>
        <w:lastRenderedPageBreak/>
        <w:t>видов деятельности в соответствии с учредительными документами для развития (обновления, расширения, технического переоснащения, модернизации) производственной (материально-технической) базы предприятий;</w:t>
      </w:r>
    </w:p>
    <w:p w:rsidR="00862E98" w:rsidRPr="007E6E75" w:rsidRDefault="00862E9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bookmarkStart w:id="2" w:name="P46"/>
      <w:bookmarkEnd w:id="2"/>
      <w:r w:rsidRPr="007E6E75">
        <w:rPr>
          <w:rFonts w:cs="Times New Roman"/>
          <w:sz w:val="24"/>
          <w:szCs w:val="24"/>
        </w:rPr>
        <w:t xml:space="preserve">1.3.2. Погашения задолженности перед </w:t>
      </w:r>
      <w:proofErr w:type="spellStart"/>
      <w:r w:rsidRPr="007E6E75">
        <w:rPr>
          <w:rFonts w:cs="Times New Roman"/>
          <w:sz w:val="24"/>
          <w:szCs w:val="24"/>
        </w:rPr>
        <w:t>ресурсоснабжающими</w:t>
      </w:r>
      <w:proofErr w:type="spellEnd"/>
      <w:r w:rsidRPr="007E6E75">
        <w:rPr>
          <w:rFonts w:cs="Times New Roman"/>
          <w:sz w:val="24"/>
          <w:szCs w:val="24"/>
        </w:rPr>
        <w:t xml:space="preserve"> организациями за поставленные </w:t>
      </w:r>
      <w:r w:rsidR="007E1C5B" w:rsidRPr="007E6E75">
        <w:rPr>
          <w:rFonts w:cs="Times New Roman"/>
          <w:sz w:val="24"/>
          <w:szCs w:val="24"/>
        </w:rPr>
        <w:t xml:space="preserve">топливно-энергетические </w:t>
      </w:r>
      <w:r w:rsidRPr="007E6E75">
        <w:rPr>
          <w:rFonts w:cs="Times New Roman"/>
          <w:sz w:val="24"/>
          <w:szCs w:val="24"/>
        </w:rPr>
        <w:t>ресурсы;</w:t>
      </w:r>
    </w:p>
    <w:p w:rsidR="00862E98" w:rsidRPr="007E6E75" w:rsidRDefault="00862E9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bookmarkStart w:id="3" w:name="P47"/>
      <w:bookmarkEnd w:id="3"/>
      <w:r w:rsidRPr="007E6E75">
        <w:rPr>
          <w:rFonts w:cs="Times New Roman"/>
          <w:sz w:val="24"/>
          <w:szCs w:val="24"/>
        </w:rPr>
        <w:t>1.3.3. Выполнения ремонта имущества, закрепленного за предприятиями на праве хозяйственного ведения;</w:t>
      </w:r>
    </w:p>
    <w:p w:rsidR="00862E98" w:rsidRPr="007E6E75" w:rsidRDefault="00862E9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bookmarkStart w:id="4" w:name="P48"/>
      <w:bookmarkStart w:id="5" w:name="P49"/>
      <w:bookmarkEnd w:id="4"/>
      <w:bookmarkEnd w:id="5"/>
      <w:r w:rsidRPr="007E6E75">
        <w:rPr>
          <w:rFonts w:cs="Times New Roman"/>
          <w:sz w:val="24"/>
          <w:szCs w:val="24"/>
        </w:rPr>
        <w:t>1.3.</w:t>
      </w:r>
      <w:r w:rsidR="001A718F" w:rsidRPr="007E6E75">
        <w:rPr>
          <w:rFonts w:cs="Times New Roman"/>
          <w:sz w:val="24"/>
          <w:szCs w:val="24"/>
        </w:rPr>
        <w:t>4</w:t>
      </w:r>
      <w:r w:rsidRPr="007E6E75">
        <w:rPr>
          <w:rFonts w:cs="Times New Roman"/>
          <w:sz w:val="24"/>
          <w:szCs w:val="24"/>
        </w:rPr>
        <w:t>. Обеспечения затрат на оплату труда работников предприятия, обязательных взносов в бюджеты государственных внебюджетных фондов.</w:t>
      </w:r>
    </w:p>
    <w:p w:rsidR="00862E98" w:rsidRPr="007E6E75" w:rsidRDefault="00862E9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bookmarkStart w:id="6" w:name="P50"/>
      <w:bookmarkEnd w:id="6"/>
      <w:r w:rsidRPr="007E6E75">
        <w:rPr>
          <w:rFonts w:cs="Times New Roman"/>
          <w:sz w:val="24"/>
          <w:szCs w:val="24"/>
        </w:rPr>
        <w:t>1.4. Субсидия предоставляется на финансовое обеспечение в целях увеличения уставного фонда.</w:t>
      </w:r>
    </w:p>
    <w:p w:rsidR="0049126E" w:rsidRPr="007E6E75" w:rsidRDefault="0049126E" w:rsidP="007E6E75">
      <w:pPr>
        <w:autoSpaceDE w:val="0"/>
        <w:autoSpaceDN w:val="0"/>
        <w:adjustRightInd w:val="0"/>
        <w:ind w:firstLine="540"/>
      </w:pPr>
      <w:bookmarkStart w:id="7" w:name="P51"/>
      <w:bookmarkEnd w:id="7"/>
      <w:r w:rsidRPr="007E6E75">
        <w:t>1.</w:t>
      </w:r>
      <w:r w:rsidR="00C44EE7" w:rsidRPr="007E6E75">
        <w:t>5</w:t>
      </w:r>
      <w:r w:rsidRPr="007E6E75">
        <w:t>. Субсидия предоставляется на безвозмездной и безвозвратной основе при условии ее целевого использования.</w:t>
      </w:r>
    </w:p>
    <w:p w:rsidR="0049126E" w:rsidRPr="007E6E75" w:rsidRDefault="00AB715C" w:rsidP="007E6E75">
      <w:pPr>
        <w:autoSpaceDE w:val="0"/>
        <w:autoSpaceDN w:val="0"/>
        <w:adjustRightInd w:val="0"/>
        <w:ind w:firstLine="540"/>
      </w:pPr>
      <w:r w:rsidRPr="007E6E75">
        <w:t>1.</w:t>
      </w:r>
      <w:r w:rsidR="00C44EE7" w:rsidRPr="007E6E75">
        <w:t>6</w:t>
      </w:r>
      <w:r w:rsidR="0049126E" w:rsidRPr="007E6E75">
        <w:t>. Главным распорядителем средств бюджета является Администрация муниципального образования городское поселение «Город Малоярославец».</w:t>
      </w:r>
    </w:p>
    <w:p w:rsidR="00AB715C" w:rsidRPr="007E6E75" w:rsidRDefault="00AB715C" w:rsidP="007E6E75">
      <w:pPr>
        <w:autoSpaceDE w:val="0"/>
        <w:autoSpaceDN w:val="0"/>
        <w:adjustRightInd w:val="0"/>
        <w:ind w:firstLine="540"/>
      </w:pPr>
      <w:r w:rsidRPr="007E6E75">
        <w:t>1.</w:t>
      </w:r>
      <w:r w:rsidR="00C44EE7" w:rsidRPr="007E6E75">
        <w:t>7</w:t>
      </w:r>
      <w:r w:rsidRPr="007E6E75">
        <w:t xml:space="preserve">. </w:t>
      </w:r>
      <w:r w:rsidR="003D1E73" w:rsidRPr="007E6E75">
        <w:t>Прием заявлений о предоставлении субсидии</w:t>
      </w:r>
      <w:r w:rsidRPr="007E6E75">
        <w:t xml:space="preserve"> в порядке, предусмотренном настоящим Положением, осуществляет Администрация муниципального образования городское поселение «Город Малоярославец» (далее - Администрация).</w:t>
      </w:r>
    </w:p>
    <w:p w:rsidR="0049126E" w:rsidRPr="007E6E75" w:rsidRDefault="00AB715C" w:rsidP="007E6E75">
      <w:pPr>
        <w:autoSpaceDE w:val="0"/>
        <w:autoSpaceDN w:val="0"/>
        <w:adjustRightInd w:val="0"/>
        <w:ind w:firstLine="540"/>
      </w:pPr>
      <w:r w:rsidRPr="007E6E75">
        <w:t>1.</w:t>
      </w:r>
      <w:r w:rsidR="00C44EE7" w:rsidRPr="007E6E75">
        <w:t>8</w:t>
      </w:r>
      <w:r w:rsidR="0049126E" w:rsidRPr="007E6E75"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возможности). </w:t>
      </w:r>
    </w:p>
    <w:p w:rsidR="00C44EE7" w:rsidRPr="007E6E75" w:rsidRDefault="00C44EE7" w:rsidP="007E6E75">
      <w:pPr>
        <w:autoSpaceDE w:val="0"/>
        <w:autoSpaceDN w:val="0"/>
        <w:adjustRightInd w:val="0"/>
        <w:ind w:firstLine="540"/>
      </w:pPr>
    </w:p>
    <w:p w:rsidR="00C44EE7" w:rsidRPr="007E6E75" w:rsidRDefault="00C44EE7" w:rsidP="007E6E75">
      <w:pPr>
        <w:autoSpaceDE w:val="0"/>
        <w:autoSpaceDN w:val="0"/>
        <w:adjustRightInd w:val="0"/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7E6E75">
        <w:rPr>
          <w:rFonts w:cs="Arial"/>
          <w:b/>
          <w:bCs/>
          <w:iCs/>
          <w:sz w:val="30"/>
          <w:szCs w:val="28"/>
        </w:rPr>
        <w:t>2. Условия и порядок предоставления субсидии</w:t>
      </w:r>
    </w:p>
    <w:p w:rsidR="00C44EE7" w:rsidRPr="007E6E75" w:rsidRDefault="00C44EE7" w:rsidP="007E6E75">
      <w:pPr>
        <w:autoSpaceDE w:val="0"/>
        <w:autoSpaceDN w:val="0"/>
        <w:adjustRightInd w:val="0"/>
        <w:ind w:firstLine="540"/>
      </w:pPr>
    </w:p>
    <w:p w:rsidR="00C44EE7" w:rsidRPr="007E6E75" w:rsidRDefault="00C44EE7" w:rsidP="007E6E75">
      <w:pPr>
        <w:autoSpaceDE w:val="0"/>
        <w:autoSpaceDN w:val="0"/>
        <w:adjustRightInd w:val="0"/>
        <w:ind w:firstLine="540"/>
        <w:rPr>
          <w:rFonts w:eastAsiaTheme="minorHAnsi" w:cs="Arial"/>
          <w:lang w:eastAsia="en-US"/>
        </w:rPr>
      </w:pPr>
      <w:r w:rsidRPr="007E6E75">
        <w:rPr>
          <w:rFonts w:eastAsiaTheme="minorHAnsi" w:cs="Arial"/>
          <w:lang w:eastAsia="en-US"/>
        </w:rPr>
        <w:t>2. Субсидия предоставляется предприятию на условиях и в порядке, предусмотренных настоящим Положением, на основании заявления о предоставлении субсидии (далее - заявление) с приложением подтверждающих документов.</w:t>
      </w:r>
    </w:p>
    <w:p w:rsidR="00E803F6" w:rsidRPr="007E6E75" w:rsidRDefault="00E803F6" w:rsidP="007E6E75">
      <w:pPr>
        <w:autoSpaceDE w:val="0"/>
        <w:autoSpaceDN w:val="0"/>
        <w:adjustRightInd w:val="0"/>
        <w:ind w:firstLine="540"/>
      </w:pPr>
      <w:r w:rsidRPr="007E6E75">
        <w:t>2.1. Требования, которым должны соответствовать предприятия на первое число месяца, предшествующего месяцу, в котором подается заявление на предоставление субсидии:</w:t>
      </w:r>
    </w:p>
    <w:p w:rsidR="00FC2B80" w:rsidRPr="007E6E75" w:rsidRDefault="00FC2B8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7E6E75">
        <w:rPr>
          <w:rFonts w:cs="Times New Roman"/>
          <w:sz w:val="24"/>
          <w:szCs w:val="24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FC2B80" w:rsidRPr="007E6E75" w:rsidRDefault="00FC2B8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FC2B80" w:rsidRPr="007E6E75" w:rsidRDefault="00FC2B8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- у получателя субсидии должна отсутствовать просроченная задолженность по возврату в бюджет </w:t>
      </w:r>
      <w:r w:rsidR="00125BD3" w:rsidRPr="007E6E75">
        <w:rPr>
          <w:rFonts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Pr="007E6E75">
        <w:rPr>
          <w:rFonts w:cs="Times New Roman"/>
          <w:sz w:val="24"/>
          <w:szCs w:val="24"/>
        </w:rPr>
        <w:t xml:space="preserve"> субсидий, бюджетных инвестиций, </w:t>
      </w:r>
      <w:proofErr w:type="gramStart"/>
      <w:r w:rsidRPr="007E6E75">
        <w:rPr>
          <w:rFonts w:cs="Times New Roman"/>
          <w:sz w:val="24"/>
          <w:szCs w:val="24"/>
        </w:rPr>
        <w:t>предоставленных</w:t>
      </w:r>
      <w:proofErr w:type="gramEnd"/>
      <w:r w:rsidRPr="007E6E75">
        <w:rPr>
          <w:rFonts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бюджетом;</w:t>
      </w:r>
    </w:p>
    <w:p w:rsidR="00FC2B80" w:rsidRPr="007E6E75" w:rsidRDefault="00FC2B8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получатель субсидии не должен получать средства из бюджета муниципального о</w:t>
      </w:r>
      <w:r w:rsidR="00CD5C2C" w:rsidRPr="007E6E75">
        <w:rPr>
          <w:rFonts w:cs="Times New Roman"/>
          <w:sz w:val="24"/>
          <w:szCs w:val="24"/>
        </w:rPr>
        <w:t>бразования городское поселение «</w:t>
      </w:r>
      <w:r w:rsidRPr="007E6E75">
        <w:rPr>
          <w:rFonts w:cs="Times New Roman"/>
          <w:sz w:val="24"/>
          <w:szCs w:val="24"/>
        </w:rPr>
        <w:t>Город Малоярославец</w:t>
      </w:r>
      <w:r w:rsidR="00CD5C2C" w:rsidRPr="007E6E75">
        <w:rPr>
          <w:rFonts w:cs="Times New Roman"/>
          <w:sz w:val="24"/>
          <w:szCs w:val="24"/>
        </w:rPr>
        <w:t>»</w:t>
      </w:r>
      <w:r w:rsidRPr="007E6E75">
        <w:rPr>
          <w:rFonts w:cs="Times New Roman"/>
          <w:sz w:val="24"/>
          <w:szCs w:val="24"/>
        </w:rPr>
        <w:t xml:space="preserve"> на основании иных нормативных правовых актов на цели, указанные в заявлении о предоставлении субсидии;</w:t>
      </w:r>
    </w:p>
    <w:p w:rsidR="00FC2B80" w:rsidRPr="007E6E75" w:rsidRDefault="00FC2B8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7E6E75">
        <w:rPr>
          <w:rFonts w:cs="Times New Roman"/>
          <w:sz w:val="24"/>
          <w:szCs w:val="24"/>
        </w:rPr>
        <w:t xml:space="preserve"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</w:t>
      </w:r>
      <w:r w:rsidRPr="007E6E75">
        <w:rPr>
          <w:rFonts w:cs="Times New Roman"/>
          <w:sz w:val="24"/>
          <w:szCs w:val="24"/>
        </w:rPr>
        <w:lastRenderedPageBreak/>
        <w:t>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E6E75">
        <w:rPr>
          <w:rFonts w:cs="Times New Roman"/>
          <w:sz w:val="24"/>
          <w:szCs w:val="24"/>
        </w:rPr>
        <w:t>), в совокупности превышает 50 процентов.</w:t>
      </w:r>
    </w:p>
    <w:p w:rsidR="00125BD3" w:rsidRPr="007E6E75" w:rsidRDefault="00125BD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2.</w:t>
      </w:r>
      <w:r w:rsidR="002653E4" w:rsidRPr="007E6E75">
        <w:rPr>
          <w:rFonts w:cs="Times New Roman"/>
          <w:sz w:val="24"/>
          <w:szCs w:val="24"/>
        </w:rPr>
        <w:t>2</w:t>
      </w:r>
      <w:r w:rsidRPr="007E6E75">
        <w:rPr>
          <w:rFonts w:cs="Times New Roman"/>
          <w:sz w:val="24"/>
          <w:szCs w:val="24"/>
        </w:rPr>
        <w:t>. Условия предоставления субсидии:</w:t>
      </w:r>
    </w:p>
    <w:p w:rsidR="00125BD3" w:rsidRPr="007E6E75" w:rsidRDefault="00125BD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2.</w:t>
      </w:r>
      <w:r w:rsidR="002653E4" w:rsidRPr="007E6E75">
        <w:rPr>
          <w:rFonts w:cs="Times New Roman"/>
          <w:sz w:val="24"/>
          <w:szCs w:val="24"/>
        </w:rPr>
        <w:t>2</w:t>
      </w:r>
      <w:r w:rsidRPr="007E6E75">
        <w:rPr>
          <w:rFonts w:cs="Times New Roman"/>
          <w:sz w:val="24"/>
          <w:szCs w:val="24"/>
        </w:rPr>
        <w:t xml:space="preserve">.1. </w:t>
      </w:r>
      <w:proofErr w:type="gramStart"/>
      <w:r w:rsidRPr="007E6E75">
        <w:rPr>
          <w:rFonts w:cs="Times New Roman"/>
          <w:sz w:val="24"/>
          <w:szCs w:val="24"/>
        </w:rPr>
        <w:t>На финансовое обеспечение затрат на приобретение основных средств, предусмотренное в подпункте 1.3.1 пункта 1.3 настоящего Положения, субсидия предоставляется при наличии у предприятия возмездных договорных обязательств, целью которых является приобретение предприятием основных средств (купля-продажа, лизинг, кредит и др.), и отсутствии у предприятия собственных денежных средств для исполнения данных обязательств в силу необходимости уплаты в соответствующем периоде налогов, сборов, иных обязательных платежей</w:t>
      </w:r>
      <w:proofErr w:type="gramEnd"/>
      <w:r w:rsidRPr="007E6E75">
        <w:rPr>
          <w:rFonts w:cs="Times New Roman"/>
          <w:sz w:val="24"/>
          <w:szCs w:val="24"/>
        </w:rPr>
        <w:t xml:space="preserve"> в бюджеты бюджетной системы Российской Федерации (в том числе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125BD3" w:rsidRPr="007E6E75" w:rsidRDefault="00125BD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2.</w:t>
      </w:r>
      <w:r w:rsidR="002653E4" w:rsidRPr="007E6E75">
        <w:rPr>
          <w:rFonts w:cs="Times New Roman"/>
          <w:sz w:val="24"/>
          <w:szCs w:val="24"/>
        </w:rPr>
        <w:t>2</w:t>
      </w:r>
      <w:r w:rsidRPr="007E6E75">
        <w:rPr>
          <w:rFonts w:cs="Times New Roman"/>
          <w:sz w:val="24"/>
          <w:szCs w:val="24"/>
        </w:rPr>
        <w:t xml:space="preserve">.2. </w:t>
      </w:r>
      <w:proofErr w:type="gramStart"/>
      <w:r w:rsidRPr="007E6E75">
        <w:rPr>
          <w:rFonts w:cs="Times New Roman"/>
          <w:sz w:val="24"/>
          <w:szCs w:val="24"/>
        </w:rPr>
        <w:t xml:space="preserve">На финансовое обеспечение затрат на погашение задолженности перед </w:t>
      </w:r>
      <w:proofErr w:type="spellStart"/>
      <w:r w:rsidRPr="007E6E75">
        <w:rPr>
          <w:rFonts w:cs="Times New Roman"/>
          <w:sz w:val="24"/>
          <w:szCs w:val="24"/>
        </w:rPr>
        <w:t>ресурсоснабжающими</w:t>
      </w:r>
      <w:proofErr w:type="spellEnd"/>
      <w:r w:rsidRPr="007E6E75">
        <w:rPr>
          <w:rFonts w:cs="Times New Roman"/>
          <w:sz w:val="24"/>
          <w:szCs w:val="24"/>
        </w:rPr>
        <w:t xml:space="preserve"> организациями, предусмотренных в подпункте 1.3.2 пункта 1.3 настоящего Положения, субсидия предоставляется при наличии у предприятия просроченной 3 (трех) и более месяцев кредиторской задолженности перед </w:t>
      </w:r>
      <w:proofErr w:type="spellStart"/>
      <w:r w:rsidRPr="007E6E75">
        <w:rPr>
          <w:rFonts w:cs="Times New Roman"/>
          <w:sz w:val="24"/>
          <w:szCs w:val="24"/>
        </w:rPr>
        <w:t>ресурсоснабжающими</w:t>
      </w:r>
      <w:proofErr w:type="spellEnd"/>
      <w:r w:rsidRPr="007E6E75">
        <w:rPr>
          <w:rFonts w:cs="Times New Roman"/>
          <w:sz w:val="24"/>
          <w:szCs w:val="24"/>
        </w:rPr>
        <w:t xml:space="preserve"> организациями за поставленные </w:t>
      </w:r>
      <w:r w:rsidR="00C34B58" w:rsidRPr="007E6E75">
        <w:rPr>
          <w:rFonts w:cs="Times New Roman"/>
          <w:sz w:val="24"/>
          <w:szCs w:val="24"/>
        </w:rPr>
        <w:t xml:space="preserve">топливно-энергетические ресурсы и отсутствии у предприятия </w:t>
      </w:r>
      <w:r w:rsidRPr="007E6E75">
        <w:rPr>
          <w:rFonts w:cs="Times New Roman"/>
          <w:sz w:val="24"/>
          <w:szCs w:val="24"/>
        </w:rPr>
        <w:t>собственных денежных средств для исполнения данных обязательств в силу необходимости уплаты в соответствующем периоде налогов, сборов, иных</w:t>
      </w:r>
      <w:proofErr w:type="gramEnd"/>
      <w:r w:rsidRPr="007E6E75">
        <w:rPr>
          <w:rFonts w:cs="Times New Roman"/>
          <w:sz w:val="24"/>
          <w:szCs w:val="24"/>
        </w:rPr>
        <w:t xml:space="preserve"> обязательных платежей в бюджеты бюджетной системы Российской Федерации (в том числе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6114A4" w:rsidRDefault="00125BD3" w:rsidP="006114A4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2.</w:t>
      </w:r>
      <w:r w:rsidR="002653E4" w:rsidRPr="007E6E75">
        <w:rPr>
          <w:rFonts w:cs="Times New Roman"/>
          <w:sz w:val="24"/>
          <w:szCs w:val="24"/>
        </w:rPr>
        <w:t>2</w:t>
      </w:r>
      <w:r w:rsidRPr="007E6E75">
        <w:rPr>
          <w:rFonts w:cs="Times New Roman"/>
          <w:sz w:val="24"/>
          <w:szCs w:val="24"/>
        </w:rPr>
        <w:t xml:space="preserve">.3. </w:t>
      </w:r>
      <w:proofErr w:type="gramStart"/>
      <w:r w:rsidRPr="007E6E75">
        <w:rPr>
          <w:rFonts w:cs="Times New Roman"/>
          <w:sz w:val="24"/>
          <w:szCs w:val="24"/>
        </w:rPr>
        <w:t>На финансовое обеспечение затрат на выполнение ремонта имущества, предусмотренных в подпункте 1.3.3 пункта 1.3 настоящего Положения, субсидия предоставляется при наличии необходимости проведения планового и (или) внепланового ремонта принадлежащего предприятию имущества и отсутствии у предприятия собственных денежных средств для выполнения такого ремонта в силу необходимости уплаты в соответствующем периоде налогов, сборов, иных обязательных платежей в бюджеты бюджетной системы Российской Федерации (в</w:t>
      </w:r>
      <w:proofErr w:type="gramEnd"/>
      <w:r w:rsidRPr="007E6E75">
        <w:rPr>
          <w:rFonts w:cs="Times New Roman"/>
          <w:sz w:val="24"/>
          <w:szCs w:val="24"/>
        </w:rPr>
        <w:t xml:space="preserve"> том числе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6114A4" w:rsidRPr="006114A4" w:rsidRDefault="006114A4" w:rsidP="006114A4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A519D">
        <w:rPr>
          <w:bCs/>
          <w:sz w:val="24"/>
          <w:szCs w:val="24"/>
        </w:rPr>
        <w:t>2.2.4. На финансовое обеспечение затрат на оплату труда работникам предприятия, обязательных взносов в бюджеты государственных внебюджетных фондов субсидия предоставляется в случае недостаточности собственных доходов предприятия на будущий планируемый период на покрытие указанных направлений расходов</w:t>
      </w:r>
      <w:proofErr w:type="gramStart"/>
      <w:r w:rsidRPr="007A519D">
        <w:rPr>
          <w:bCs/>
          <w:sz w:val="24"/>
          <w:szCs w:val="24"/>
        </w:rPr>
        <w:t>;»</w:t>
      </w:r>
      <w:proofErr w:type="gramEnd"/>
    </w:p>
    <w:p w:rsidR="00927EFE" w:rsidRPr="007E6E75" w:rsidRDefault="00125BD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2.</w:t>
      </w:r>
      <w:r w:rsidR="002653E4" w:rsidRPr="007E6E75">
        <w:rPr>
          <w:rFonts w:cs="Times New Roman"/>
          <w:sz w:val="24"/>
          <w:szCs w:val="24"/>
        </w:rPr>
        <w:t>2</w:t>
      </w:r>
      <w:r w:rsidRPr="007E6E75">
        <w:rPr>
          <w:rFonts w:cs="Times New Roman"/>
          <w:sz w:val="24"/>
          <w:szCs w:val="24"/>
        </w:rPr>
        <w:t>.</w:t>
      </w:r>
      <w:r w:rsidR="001A718F" w:rsidRPr="007E6E75">
        <w:rPr>
          <w:rFonts w:cs="Times New Roman"/>
          <w:sz w:val="24"/>
          <w:szCs w:val="24"/>
        </w:rPr>
        <w:t>5</w:t>
      </w:r>
      <w:r w:rsidRPr="007E6E75">
        <w:rPr>
          <w:rFonts w:cs="Times New Roman"/>
          <w:sz w:val="24"/>
          <w:szCs w:val="24"/>
        </w:rPr>
        <w:t xml:space="preserve">. На увеличение уставного фонда субсидия предоставляется </w:t>
      </w:r>
      <w:r w:rsidR="00927EFE" w:rsidRPr="007E6E75">
        <w:rPr>
          <w:rFonts w:cs="Times New Roman"/>
          <w:sz w:val="24"/>
          <w:szCs w:val="24"/>
        </w:rPr>
        <w:t>при условии, что размер уставного фонда муниципального унитарного предприятия с учетом размера его резервного фонда не превышает стоимости чистых активов такого предприятия.</w:t>
      </w:r>
    </w:p>
    <w:p w:rsidR="003D1E73" w:rsidRPr="007E6E75" w:rsidRDefault="003D1E7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</w:p>
    <w:p w:rsidR="003D1E73" w:rsidRPr="007E6E75" w:rsidRDefault="003D1E73" w:rsidP="007E6E75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7E6E75">
        <w:rPr>
          <w:rFonts w:cs="Arial"/>
          <w:b/>
          <w:bCs/>
          <w:iCs/>
          <w:sz w:val="30"/>
          <w:szCs w:val="28"/>
        </w:rPr>
        <w:t>3. Для получения субсидии предприятие представляет в администрацию:</w:t>
      </w:r>
    </w:p>
    <w:p w:rsidR="005642BC" w:rsidRPr="007E6E75" w:rsidRDefault="001A718F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3.1. </w:t>
      </w:r>
      <w:r w:rsidR="00427135" w:rsidRPr="007E6E75">
        <w:rPr>
          <w:rFonts w:cs="Times New Roman"/>
          <w:sz w:val="24"/>
          <w:szCs w:val="24"/>
        </w:rPr>
        <w:t>З</w:t>
      </w:r>
      <w:r w:rsidR="003D1E73" w:rsidRPr="007E6E75">
        <w:rPr>
          <w:rFonts w:cs="Times New Roman"/>
          <w:sz w:val="24"/>
          <w:szCs w:val="24"/>
        </w:rPr>
        <w:t xml:space="preserve">аявление в произвольной форме </w:t>
      </w:r>
      <w:r w:rsidRPr="007E6E75">
        <w:rPr>
          <w:rFonts w:cs="Times New Roman"/>
          <w:sz w:val="24"/>
          <w:szCs w:val="24"/>
        </w:rPr>
        <w:t>содержащее</w:t>
      </w:r>
      <w:r w:rsidR="003D1E73" w:rsidRPr="007E6E75">
        <w:rPr>
          <w:rFonts w:cs="Times New Roman"/>
          <w:sz w:val="24"/>
          <w:szCs w:val="24"/>
        </w:rPr>
        <w:t xml:space="preserve"> сведения о цел</w:t>
      </w:r>
      <w:proofErr w:type="gramStart"/>
      <w:r w:rsidR="003D1E73" w:rsidRPr="007E6E75">
        <w:rPr>
          <w:rFonts w:cs="Times New Roman"/>
          <w:sz w:val="24"/>
          <w:szCs w:val="24"/>
        </w:rPr>
        <w:t>и(</w:t>
      </w:r>
      <w:proofErr w:type="gramEnd"/>
      <w:r w:rsidR="003D1E73" w:rsidRPr="007E6E75">
        <w:rPr>
          <w:rFonts w:cs="Times New Roman"/>
          <w:sz w:val="24"/>
          <w:szCs w:val="24"/>
        </w:rPr>
        <w:t>-</w:t>
      </w:r>
      <w:proofErr w:type="spellStart"/>
      <w:r w:rsidR="003D1E73" w:rsidRPr="007E6E75">
        <w:rPr>
          <w:rFonts w:cs="Times New Roman"/>
          <w:sz w:val="24"/>
          <w:szCs w:val="24"/>
        </w:rPr>
        <w:t>ях</w:t>
      </w:r>
      <w:proofErr w:type="spellEnd"/>
      <w:r w:rsidR="003D1E73" w:rsidRPr="007E6E75">
        <w:rPr>
          <w:rFonts w:cs="Times New Roman"/>
          <w:sz w:val="24"/>
          <w:szCs w:val="24"/>
        </w:rPr>
        <w:t>) предоставления субсидии в соответствии с настоящим Положением, ее размере и планируемом(-ых) результате(-ах) предоставления</w:t>
      </w:r>
      <w:r w:rsidRPr="007E6E75">
        <w:rPr>
          <w:rFonts w:cs="Times New Roman"/>
          <w:sz w:val="24"/>
          <w:szCs w:val="24"/>
        </w:rPr>
        <w:t xml:space="preserve"> субсидии;</w:t>
      </w:r>
    </w:p>
    <w:p w:rsidR="005642BC" w:rsidRPr="007E6E75" w:rsidRDefault="001A718F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3.2. </w:t>
      </w:r>
      <w:r w:rsidR="00427135" w:rsidRPr="007E6E75">
        <w:rPr>
          <w:rFonts w:cs="Times New Roman"/>
          <w:sz w:val="24"/>
          <w:szCs w:val="24"/>
        </w:rPr>
        <w:t>Р</w:t>
      </w:r>
      <w:r w:rsidR="005642BC" w:rsidRPr="007E6E75">
        <w:rPr>
          <w:rFonts w:cs="Times New Roman"/>
          <w:sz w:val="24"/>
          <w:szCs w:val="24"/>
        </w:rPr>
        <w:t>асчет-обоснование суммы субсидии;</w:t>
      </w:r>
    </w:p>
    <w:p w:rsidR="005642BC" w:rsidRPr="007E6E75" w:rsidRDefault="001A718F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3.3.</w:t>
      </w:r>
      <w:r w:rsidR="00427135" w:rsidRPr="007E6E75">
        <w:rPr>
          <w:rFonts w:cs="Times New Roman"/>
          <w:sz w:val="24"/>
          <w:szCs w:val="24"/>
        </w:rPr>
        <w:t>П</w:t>
      </w:r>
      <w:r w:rsidR="005642BC" w:rsidRPr="007E6E75">
        <w:rPr>
          <w:rFonts w:cs="Times New Roman"/>
          <w:sz w:val="24"/>
          <w:szCs w:val="24"/>
        </w:rPr>
        <w:t>ояснительная записка, содержащая обоснованную информацию о наличии необходимости предоставления субсидии в соответствии с заявленной целью</w:t>
      </w:r>
      <w:proofErr w:type="gramStart"/>
      <w:r w:rsidRPr="007E6E75">
        <w:rPr>
          <w:rFonts w:cs="Times New Roman"/>
          <w:sz w:val="24"/>
          <w:szCs w:val="24"/>
        </w:rPr>
        <w:t xml:space="preserve"> </w:t>
      </w:r>
      <w:r w:rsidR="005642BC" w:rsidRPr="007E6E75">
        <w:rPr>
          <w:rFonts w:cs="Times New Roman"/>
          <w:sz w:val="24"/>
          <w:szCs w:val="24"/>
        </w:rPr>
        <w:t>(-</w:t>
      </w:r>
      <w:proofErr w:type="spellStart"/>
      <w:proofErr w:type="gramEnd"/>
      <w:r w:rsidR="005642BC" w:rsidRPr="007E6E75">
        <w:rPr>
          <w:rFonts w:cs="Times New Roman"/>
          <w:sz w:val="24"/>
          <w:szCs w:val="24"/>
        </w:rPr>
        <w:t>ями</w:t>
      </w:r>
      <w:proofErr w:type="spellEnd"/>
      <w:r w:rsidR="005642BC" w:rsidRPr="007E6E75">
        <w:rPr>
          <w:rFonts w:cs="Times New Roman"/>
          <w:sz w:val="24"/>
          <w:szCs w:val="24"/>
        </w:rPr>
        <w:t>), об отсутствии у предприятия собственного источника финансового обеспечения для осуществления расходов по соответствующим обязательствам, подписанная руководителем предприятия и главным бухгалтером;</w:t>
      </w:r>
    </w:p>
    <w:p w:rsidR="005642BC" w:rsidRPr="007E6E75" w:rsidRDefault="001A718F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3.4.</w:t>
      </w:r>
      <w:r w:rsidR="00427135" w:rsidRPr="007E6E75">
        <w:rPr>
          <w:rFonts w:cs="Times New Roman"/>
          <w:sz w:val="24"/>
          <w:szCs w:val="24"/>
        </w:rPr>
        <w:t>Ф</w:t>
      </w:r>
      <w:r w:rsidR="005642BC" w:rsidRPr="007E6E75">
        <w:rPr>
          <w:rFonts w:cs="Times New Roman"/>
          <w:sz w:val="24"/>
          <w:szCs w:val="24"/>
        </w:rPr>
        <w:t>инансовая (бухгалтерская) отчетность на последнюю отчетную дату (квартал, полугодие, 9 месяцев, год);</w:t>
      </w:r>
    </w:p>
    <w:p w:rsidR="005642BC" w:rsidRPr="007E6E75" w:rsidRDefault="001A718F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3.5.</w:t>
      </w:r>
      <w:r w:rsidR="00427135" w:rsidRPr="007E6E75">
        <w:rPr>
          <w:rFonts w:cs="Times New Roman"/>
          <w:sz w:val="24"/>
          <w:szCs w:val="24"/>
        </w:rPr>
        <w:t>О</w:t>
      </w:r>
      <w:r w:rsidR="005642BC" w:rsidRPr="007E6E75">
        <w:rPr>
          <w:rFonts w:cs="Times New Roman"/>
          <w:sz w:val="24"/>
          <w:szCs w:val="24"/>
        </w:rPr>
        <w:t>сновные показатели финансово-хозяйственной деятельности на последнюю отчетную дату (квартал, полугодие, 9 месяцев, год).</w:t>
      </w:r>
    </w:p>
    <w:p w:rsidR="00F82670" w:rsidRPr="007E6E75" w:rsidRDefault="001A718F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3.6. </w:t>
      </w:r>
      <w:r w:rsidR="00427135" w:rsidRPr="007E6E75">
        <w:rPr>
          <w:rFonts w:cs="Times New Roman"/>
          <w:sz w:val="24"/>
          <w:szCs w:val="24"/>
        </w:rPr>
        <w:t>П</w:t>
      </w:r>
      <w:r w:rsidR="00F82670" w:rsidRPr="007E6E75">
        <w:rPr>
          <w:rFonts w:cs="Times New Roman"/>
          <w:sz w:val="24"/>
          <w:szCs w:val="24"/>
        </w:rPr>
        <w:t>о состоянию на первое число месяца, предшествующего месяцу, в котором планируется заключение договора (соглашения) между администрацией муниципального образования городское поселение «Город Малоярославец» и получателем субсидии:</w:t>
      </w:r>
    </w:p>
    <w:p w:rsidR="00F82670" w:rsidRPr="007E6E75" w:rsidRDefault="00F8267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службой Российской Федерации;</w:t>
      </w:r>
    </w:p>
    <w:p w:rsidR="00F82670" w:rsidRPr="007E6E75" w:rsidRDefault="00F8267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местный бюджет субсидий, бюджетных инвестиций, </w:t>
      </w:r>
      <w:proofErr w:type="gramStart"/>
      <w:r w:rsidRPr="007E6E75">
        <w:rPr>
          <w:rFonts w:cs="Times New Roman"/>
          <w:sz w:val="24"/>
          <w:szCs w:val="24"/>
        </w:rPr>
        <w:t>предоставленных</w:t>
      </w:r>
      <w:proofErr w:type="gramEnd"/>
      <w:r w:rsidRPr="007E6E75">
        <w:rPr>
          <w:rFonts w:cs="Times New Roman"/>
          <w:sz w:val="24"/>
          <w:szCs w:val="24"/>
        </w:rPr>
        <w:t xml:space="preserve"> в том числе в соответствии с иными правовыми актами, и иной просроченной задолженности перед местным бюджетом;</w:t>
      </w:r>
    </w:p>
    <w:p w:rsidR="00F82670" w:rsidRPr="007E6E75" w:rsidRDefault="00F8267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местного бюджета в соответствии с иными нормативными правовыми актами, на цел</w:t>
      </w:r>
      <w:r w:rsidR="001A718F" w:rsidRPr="007E6E75">
        <w:rPr>
          <w:rFonts w:cs="Times New Roman"/>
          <w:sz w:val="24"/>
          <w:szCs w:val="24"/>
        </w:rPr>
        <w:t>и</w:t>
      </w:r>
      <w:r w:rsidRPr="007E6E75">
        <w:rPr>
          <w:rFonts w:cs="Times New Roman"/>
          <w:sz w:val="24"/>
          <w:szCs w:val="24"/>
        </w:rPr>
        <w:t xml:space="preserve">, указанные в п. </w:t>
      </w:r>
      <w:r w:rsidR="001A718F" w:rsidRPr="007E6E75">
        <w:rPr>
          <w:rFonts w:cs="Times New Roman"/>
          <w:sz w:val="24"/>
          <w:szCs w:val="24"/>
        </w:rPr>
        <w:t>1.</w:t>
      </w:r>
      <w:r w:rsidRPr="007E6E75">
        <w:rPr>
          <w:rFonts w:cs="Times New Roman"/>
          <w:sz w:val="24"/>
          <w:szCs w:val="24"/>
        </w:rPr>
        <w:t>3 настоящего Положения;</w:t>
      </w:r>
    </w:p>
    <w:p w:rsidR="00F82670" w:rsidRPr="007E6E75" w:rsidRDefault="00F8267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7E6E75">
        <w:rPr>
          <w:rFonts w:cs="Times New Roman"/>
          <w:sz w:val="24"/>
          <w:szCs w:val="24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Pr="007E6E75">
        <w:rPr>
          <w:rFonts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7E6E75">
        <w:rPr>
          <w:rFonts w:cs="Times New Roman"/>
          <w:sz w:val="24"/>
          <w:szCs w:val="24"/>
        </w:rPr>
        <w:lastRenderedPageBreak/>
        <w:t>финансовых операций (оффшорные зоны) в отношении таких юридических лиц, в совокупности превышает 50 процентов;</w:t>
      </w:r>
    </w:p>
    <w:p w:rsidR="00F82670" w:rsidRPr="007E6E75" w:rsidRDefault="00F8267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справку, подписанную руководителем или иным уполномоченным лицом, главным бухгалтером или иным должностным лицом, на которое возлагается ведение бухгалтерского учета, о том, что получатель субсидии не находится в процессе реорган</w:t>
      </w:r>
      <w:r w:rsidR="00427135" w:rsidRPr="007E6E75">
        <w:rPr>
          <w:rFonts w:cs="Times New Roman"/>
          <w:sz w:val="24"/>
          <w:szCs w:val="24"/>
        </w:rPr>
        <w:t>изации, ликвидации, банкротства;</w:t>
      </w:r>
    </w:p>
    <w:p w:rsidR="00F82670" w:rsidRPr="007E6E75" w:rsidRDefault="00F82670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заверенные копии документов, подтверждающих наличие регистрации в ЕИС;</w:t>
      </w:r>
    </w:p>
    <w:p w:rsidR="00BF34AD" w:rsidRPr="007E6E75" w:rsidRDefault="00BF34AD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-заверенные копии документов удостоверяющих наличие имущества закрепленного на праве хозяйственного ведения  на территории муниципального образования городское поселение «Город Малоярославец» (реестр муниципальной собственности переданной в хозяйственное ведение);</w:t>
      </w:r>
    </w:p>
    <w:p w:rsidR="00BF34AD" w:rsidRPr="007E6E75" w:rsidRDefault="00BF34AD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-заверенные копии документов подтверждающих осуществление деятельности связанной с решением вопросов местного значения (устав муниципального унитарного предприятия) ».</w:t>
      </w:r>
    </w:p>
    <w:p w:rsidR="00F82670" w:rsidRPr="007E6E75" w:rsidRDefault="00F82670" w:rsidP="007E6E75">
      <w:pPr>
        <w:autoSpaceDE w:val="0"/>
        <w:autoSpaceDN w:val="0"/>
        <w:adjustRightInd w:val="0"/>
        <w:spacing w:before="260"/>
        <w:ind w:firstLine="540"/>
      </w:pPr>
      <w:r w:rsidRPr="007E6E75">
        <w:t>-копию документа, свидетельствующего о государственной регистрации в качестве юридического лица;</w:t>
      </w:r>
    </w:p>
    <w:p w:rsidR="00427135" w:rsidRPr="007E6E75" w:rsidRDefault="00F82670" w:rsidP="007E6E75">
      <w:pPr>
        <w:autoSpaceDE w:val="0"/>
        <w:autoSpaceDN w:val="0"/>
        <w:adjustRightInd w:val="0"/>
        <w:spacing w:before="260"/>
        <w:ind w:firstLine="540"/>
      </w:pPr>
      <w:r w:rsidRPr="007E6E75">
        <w:t>- документ, подтверждающий выплату работникам Заявителя средней заработной платы не ниже величины прожиточного минимума для трудоспособного населения, установленного Правительством Калужской области, за квартал года, предшествующий дате подачи заявки на получение субсидии</w:t>
      </w:r>
      <w:r w:rsidR="00427135" w:rsidRPr="007E6E75">
        <w:t>;</w:t>
      </w:r>
    </w:p>
    <w:p w:rsidR="00F82670" w:rsidRPr="007E6E75" w:rsidRDefault="00F82670" w:rsidP="007E6E75">
      <w:pPr>
        <w:autoSpaceDE w:val="0"/>
        <w:autoSpaceDN w:val="0"/>
        <w:adjustRightInd w:val="0"/>
        <w:spacing w:before="260"/>
        <w:ind w:firstLine="540"/>
      </w:pPr>
      <w:r w:rsidRPr="007E6E75">
        <w:t>- заверенная копия в</w:t>
      </w:r>
      <w:r w:rsidR="00427135" w:rsidRPr="007E6E75">
        <w:t>ыдержки из штатного расписания;</w:t>
      </w:r>
    </w:p>
    <w:p w:rsidR="00F82670" w:rsidRPr="007E6E75" w:rsidRDefault="00F82670" w:rsidP="007E6E75">
      <w:pPr>
        <w:autoSpaceDE w:val="0"/>
        <w:autoSpaceDN w:val="0"/>
        <w:adjustRightInd w:val="0"/>
        <w:spacing w:before="260"/>
        <w:ind w:firstLine="540"/>
      </w:pPr>
      <w:r w:rsidRPr="007E6E75">
        <w:t>- заверенные копии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лиц (населе</w:t>
      </w:r>
      <w:r w:rsidR="00B26E01" w:rsidRPr="007E6E75">
        <w:t>ния) для реализации мероприятий;</w:t>
      </w:r>
    </w:p>
    <w:p w:rsidR="00F82670" w:rsidRPr="007E6E75" w:rsidRDefault="00F82670" w:rsidP="007E6E75">
      <w:pPr>
        <w:autoSpaceDE w:val="0"/>
        <w:autoSpaceDN w:val="0"/>
        <w:adjustRightInd w:val="0"/>
        <w:spacing w:before="260"/>
        <w:ind w:firstLine="540"/>
      </w:pPr>
      <w:r w:rsidRPr="007E6E75">
        <w:t xml:space="preserve">- согласие на публикацию (размещение) в информационно-телекоммуникационной сети Интернет информации предоставлении субсидии. </w:t>
      </w:r>
    </w:p>
    <w:p w:rsidR="005642BC" w:rsidRPr="007E6E75" w:rsidRDefault="005642BC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На цель, предусмотренную в подпункте 1.3.1 пункта 1.3 настоящего Положения, дополнительно предоставляются:</w:t>
      </w:r>
    </w:p>
    <w:p w:rsidR="005642BC" w:rsidRPr="007E6E75" w:rsidRDefault="005642BC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заверенная копия договора (со всеми приложениями), счета, счета-фактуры, подтверждающие возникновение возмездных договорных обязательств, целью которых является приобретение предприятием основных средств.</w:t>
      </w:r>
    </w:p>
    <w:p w:rsidR="005642BC" w:rsidRPr="007E6E75" w:rsidRDefault="005642BC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 На цель, предусмотренную в подпункте 1.3.2 пункта 1.3 настоящего Положения, дополнительно представляются:</w:t>
      </w:r>
    </w:p>
    <w:p w:rsidR="005642BC" w:rsidRPr="007E6E75" w:rsidRDefault="005642BC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7E6E75">
        <w:rPr>
          <w:rFonts w:cs="Times New Roman"/>
          <w:sz w:val="24"/>
          <w:szCs w:val="24"/>
        </w:rPr>
        <w:t>- заверенные копии договоров поставки ресурсов (со всеми приложениями), документов, подтверждающих наличие просроченной 3 (три) и более месяцев задолженности по данным договорам (актов сверки взаимных расчетов, вступивших в законную силу судебных постановлений, исполнительных документов), счетов, счетов-фактур, актов приемки выполненных работ (оказанных услуг) за соответствующий период.</w:t>
      </w:r>
      <w:proofErr w:type="gramEnd"/>
    </w:p>
    <w:p w:rsidR="005642BC" w:rsidRPr="007E6E75" w:rsidRDefault="005642BC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 На цель, предусмотренную в подпункте 1.3.3 пункта 1.3 настоящего Положения, дополнительно представляется:</w:t>
      </w:r>
    </w:p>
    <w:p w:rsidR="005642BC" w:rsidRPr="007E6E75" w:rsidRDefault="005642BC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lastRenderedPageBreak/>
        <w:t>- заверенная копия заключенного договора (контракта) на закупку материалов, выполнение работ (в том числе проектных) со всеми приложениями.</w:t>
      </w:r>
    </w:p>
    <w:p w:rsidR="003D1E73" w:rsidRPr="007E6E75" w:rsidRDefault="003D1E7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В случае если предприятием в заявлении указано несколько целей предоставления субсидии, такие цели в заявлении должны быть последовательно пронумерованы начиная с цифры "1" в соответствии со степенью приоритетности каждой цели для предприятия.</w:t>
      </w:r>
    </w:p>
    <w:p w:rsidR="003D1E73" w:rsidRPr="007E6E75" w:rsidRDefault="003D1E7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Заявление предприятия регистрируется в Администрации в день его поступления.</w:t>
      </w:r>
    </w:p>
    <w:p w:rsidR="003D1E73" w:rsidRPr="007E6E75" w:rsidRDefault="003D1E73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Заявление предприятия подлежит рассмотрению в срок не позднее 10 (десяти) рабочих дней со дня его поступления в структурное подразделение Администрации.</w:t>
      </w:r>
    </w:p>
    <w:p w:rsidR="00F77225" w:rsidRPr="007E6E75" w:rsidRDefault="00F77225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Ответственность за достоверность и полноту сведений, указанных в заявлении и приложенных документах, представленных в Администрацию, несет руководитель предприятия.</w:t>
      </w:r>
    </w:p>
    <w:p w:rsidR="00F77225" w:rsidRPr="007E6E75" w:rsidRDefault="00B26E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3.7.</w:t>
      </w:r>
      <w:r w:rsidR="00F77225" w:rsidRPr="007E6E75">
        <w:rPr>
          <w:rFonts w:cs="Times New Roman"/>
          <w:sz w:val="24"/>
          <w:szCs w:val="24"/>
        </w:rPr>
        <w:t xml:space="preserve"> Предприятие вправе:</w:t>
      </w:r>
    </w:p>
    <w:p w:rsidR="00F77225" w:rsidRPr="007E6E75" w:rsidRDefault="00F77225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в любое время письменно отозвать поданное заявление, в этом случае последнее возвращается предприятию с сопроводительным письмом;</w:t>
      </w:r>
    </w:p>
    <w:p w:rsidR="00F77225" w:rsidRPr="007E6E75" w:rsidRDefault="00F77225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до момента начала рассмотрения заявления в Администрации внести в него изменения и дополнения, соответствующие требованиям настоящего Положения, в целях уточнения содержащихся в нем сведений.</w:t>
      </w:r>
    </w:p>
    <w:p w:rsidR="00F77225" w:rsidRPr="007E6E75" w:rsidRDefault="00B26E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3.8</w:t>
      </w:r>
      <w:r w:rsidR="00F77225" w:rsidRPr="007E6E75">
        <w:rPr>
          <w:rFonts w:cs="Times New Roman"/>
          <w:sz w:val="24"/>
          <w:szCs w:val="24"/>
        </w:rPr>
        <w:t>. Администрация рассматривает заявление предприятия и приложенные к нему документов на предмет соответствия требованиям настоящего Положения. При рассмотрении заявления рассматриваются представленные и имеющиеся в Администрации документы о деятельности предприятия; заключение структурного подразделения Администрации, в непосредственном подчинении которого находится предприятие, заслушиваются пояснения директора и главного бухгалтера предприятия, оценивается обоснованность запрашиваемой суммы субсидии, определяется ее итоговый размер.</w:t>
      </w:r>
    </w:p>
    <w:p w:rsidR="00F77225" w:rsidRPr="007E6E75" w:rsidRDefault="00B26E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3.9.</w:t>
      </w:r>
      <w:r w:rsidR="00F77225" w:rsidRPr="007E6E75">
        <w:rPr>
          <w:rFonts w:cs="Times New Roman"/>
          <w:sz w:val="24"/>
          <w:szCs w:val="24"/>
        </w:rPr>
        <w:t xml:space="preserve"> По окончании рассмотрения заявления и приложенных к нему документов Административной комиссией составляется заключение о возможности предоставления субсидии предприятию (с указанием суммы субсидии) либо отказе в предоставлении субсидии. </w:t>
      </w:r>
    </w:p>
    <w:p w:rsidR="00BF34AD" w:rsidRPr="007E6E75" w:rsidRDefault="00B26E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3.10.</w:t>
      </w:r>
      <w:r w:rsidR="00F77225" w:rsidRPr="007E6E75">
        <w:rPr>
          <w:rFonts w:cs="Times New Roman"/>
          <w:sz w:val="24"/>
          <w:szCs w:val="24"/>
        </w:rPr>
        <w:t xml:space="preserve"> </w:t>
      </w:r>
      <w:r w:rsidR="00BF34AD" w:rsidRPr="007E6E75">
        <w:rPr>
          <w:rFonts w:cs="Times New Roman"/>
          <w:sz w:val="24"/>
          <w:szCs w:val="24"/>
        </w:rPr>
        <w:t>Основаниями для отклонения заявления на стадии рассмотрения и оценки заявлений являются:</w:t>
      </w:r>
    </w:p>
    <w:p w:rsidR="00F77225" w:rsidRPr="007E6E75" w:rsidRDefault="00F77225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несоответствие предприятия требованию, указанному в пункте 2.3 настоящего Положения;</w:t>
      </w:r>
    </w:p>
    <w:p w:rsidR="00F77225" w:rsidRPr="007E6E75" w:rsidRDefault="00F77225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несоответствие представленных предприятием заявления и документов требованиям настоящего Положения;</w:t>
      </w:r>
    </w:p>
    <w:p w:rsidR="00F77225" w:rsidRPr="007E6E75" w:rsidRDefault="00F77225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недостоверность содержащихся в заявлении и приложенных к нему документах информации.</w:t>
      </w:r>
    </w:p>
    <w:p w:rsidR="00E41001" w:rsidRPr="007E6E75" w:rsidRDefault="00B26E01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3.11.</w:t>
      </w:r>
      <w:r w:rsidR="00E41001" w:rsidRPr="007E6E75">
        <w:rPr>
          <w:rFonts w:cs="Times New Roman"/>
          <w:sz w:val="24"/>
          <w:szCs w:val="24"/>
        </w:rPr>
        <w:t xml:space="preserve"> Размер субсидии рассчитывается как сумма затрат по направлениям расходов, для достижения цели, указанных в заявлении.</w:t>
      </w:r>
    </w:p>
    <w:p w:rsidR="00E41001" w:rsidRPr="007E6E75" w:rsidRDefault="00B26E01" w:rsidP="007E6E75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3.12</w:t>
      </w:r>
      <w:r w:rsidR="00E41001" w:rsidRPr="007E6E75">
        <w:rPr>
          <w:rFonts w:cs="Times New Roman"/>
          <w:sz w:val="24"/>
          <w:szCs w:val="24"/>
        </w:rPr>
        <w:t xml:space="preserve"> Субсидия предоставляется на основании договора (соглашения), заключенного </w:t>
      </w:r>
      <w:r w:rsidR="00E41001" w:rsidRPr="007E6E75">
        <w:rPr>
          <w:rFonts w:cs="Times New Roman"/>
          <w:sz w:val="24"/>
          <w:szCs w:val="24"/>
        </w:rPr>
        <w:lastRenderedPageBreak/>
        <w:t>между администрацией муниципального образования городское поселение «Город Малоярославец» и получателем субсидии.</w:t>
      </w:r>
    </w:p>
    <w:p w:rsidR="00E41001" w:rsidRPr="007E6E75" w:rsidRDefault="00B26E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3.13.</w:t>
      </w:r>
      <w:r w:rsidR="00E41001" w:rsidRPr="007E6E75">
        <w:rPr>
          <w:rFonts w:cs="Times New Roman"/>
          <w:sz w:val="24"/>
          <w:szCs w:val="24"/>
        </w:rPr>
        <w:t xml:space="preserve"> На основании заключения Административной комиссии о предоставлении субсидии, подготавливается проект Договора (соглашения)</w:t>
      </w:r>
      <w:r w:rsidR="00545061" w:rsidRPr="007E6E75">
        <w:rPr>
          <w:rFonts w:cs="Times New Roman"/>
          <w:sz w:val="24"/>
          <w:szCs w:val="24"/>
        </w:rPr>
        <w:t>.</w:t>
      </w:r>
    </w:p>
    <w:p w:rsidR="00E41001" w:rsidRPr="007E6E75" w:rsidRDefault="00E410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Договор заключается в срок, не превышающий 5 (пяти) рабочих дней после даты направления предприятию. Дополнительные соглашения к Договору заключаются в аналогичном порядке, за исключением изменений технического характера.</w:t>
      </w:r>
    </w:p>
    <w:p w:rsidR="00E41001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3.14.</w:t>
      </w:r>
      <w:r w:rsidR="00E41001" w:rsidRPr="007E6E75">
        <w:rPr>
          <w:rFonts w:cs="Times New Roman"/>
          <w:sz w:val="24"/>
          <w:szCs w:val="24"/>
        </w:rPr>
        <w:t xml:space="preserve"> В Договор</w:t>
      </w:r>
      <w:r w:rsidR="00F82670" w:rsidRPr="007E6E75">
        <w:rPr>
          <w:rFonts w:cs="Times New Roman"/>
          <w:sz w:val="24"/>
          <w:szCs w:val="24"/>
        </w:rPr>
        <w:t xml:space="preserve"> (соглашение)</w:t>
      </w:r>
      <w:r w:rsidR="00E41001" w:rsidRPr="007E6E75">
        <w:rPr>
          <w:rFonts w:cs="Times New Roman"/>
          <w:sz w:val="24"/>
          <w:szCs w:val="24"/>
        </w:rPr>
        <w:t xml:space="preserve"> в обязательном порядке подлежат включению следующие условия:</w:t>
      </w:r>
    </w:p>
    <w:p w:rsidR="00E41001" w:rsidRPr="007E6E75" w:rsidRDefault="00E410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о направлении предприятием средств субсидии на цел</w:t>
      </w:r>
      <w:proofErr w:type="gramStart"/>
      <w:r w:rsidRPr="007E6E75">
        <w:rPr>
          <w:rFonts w:cs="Times New Roman"/>
          <w:sz w:val="24"/>
          <w:szCs w:val="24"/>
        </w:rPr>
        <w:t>ь(</w:t>
      </w:r>
      <w:proofErr w:type="gramEnd"/>
      <w:r w:rsidRPr="007E6E75">
        <w:rPr>
          <w:rFonts w:cs="Times New Roman"/>
          <w:sz w:val="24"/>
          <w:szCs w:val="24"/>
        </w:rPr>
        <w:t>-и), ранее указанную(-</w:t>
      </w:r>
      <w:proofErr w:type="spellStart"/>
      <w:r w:rsidRPr="007E6E75">
        <w:rPr>
          <w:rFonts w:cs="Times New Roman"/>
          <w:sz w:val="24"/>
          <w:szCs w:val="24"/>
        </w:rPr>
        <w:t>ые</w:t>
      </w:r>
      <w:proofErr w:type="spellEnd"/>
      <w:r w:rsidRPr="007E6E75">
        <w:rPr>
          <w:rFonts w:cs="Times New Roman"/>
          <w:sz w:val="24"/>
          <w:szCs w:val="24"/>
        </w:rPr>
        <w:t>) в заявлении;</w:t>
      </w:r>
    </w:p>
    <w:p w:rsidR="00E41001" w:rsidRPr="007E6E75" w:rsidRDefault="00E410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- о размере предоставляемой субсидии в соответствии с заключением </w:t>
      </w:r>
      <w:r w:rsidR="006D2D10" w:rsidRPr="007E6E75">
        <w:rPr>
          <w:rFonts w:cs="Times New Roman"/>
          <w:sz w:val="24"/>
          <w:szCs w:val="24"/>
        </w:rPr>
        <w:t>Административной комиссии</w:t>
      </w:r>
      <w:r w:rsidRPr="007E6E75">
        <w:rPr>
          <w:rFonts w:cs="Times New Roman"/>
          <w:sz w:val="24"/>
          <w:szCs w:val="24"/>
        </w:rPr>
        <w:t>;</w:t>
      </w:r>
    </w:p>
    <w:p w:rsidR="00E41001" w:rsidRPr="007E6E75" w:rsidRDefault="00E4100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- о согласовании новых условий или о расторжении Договора при </w:t>
      </w:r>
      <w:proofErr w:type="spellStart"/>
      <w:r w:rsidRPr="007E6E75">
        <w:rPr>
          <w:rFonts w:cs="Times New Roman"/>
          <w:sz w:val="24"/>
          <w:szCs w:val="24"/>
        </w:rPr>
        <w:t>недостижении</w:t>
      </w:r>
      <w:proofErr w:type="spellEnd"/>
      <w:r w:rsidRPr="007E6E75">
        <w:rPr>
          <w:rFonts w:cs="Times New Roman"/>
          <w:sz w:val="24"/>
          <w:szCs w:val="24"/>
        </w:rPr>
        <w:t xml:space="preserve"> согласия по новым условиям в случае уменьшения Администрации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</w:p>
    <w:p w:rsidR="006D2D10" w:rsidRPr="007E6E75" w:rsidRDefault="006D2D10" w:rsidP="007E6E75">
      <w:pPr>
        <w:autoSpaceDE w:val="0"/>
        <w:autoSpaceDN w:val="0"/>
        <w:adjustRightInd w:val="0"/>
        <w:spacing w:before="260"/>
        <w:ind w:firstLine="540"/>
      </w:pPr>
      <w:r w:rsidRPr="007E6E75">
        <w:t>-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условий, целей и порядка их предоставления;</w:t>
      </w:r>
    </w:p>
    <w:p w:rsidR="006D2D10" w:rsidRPr="007E6E75" w:rsidRDefault="006D2D10" w:rsidP="007E6E75">
      <w:pPr>
        <w:autoSpaceDE w:val="0"/>
        <w:autoSpaceDN w:val="0"/>
        <w:adjustRightInd w:val="0"/>
        <w:spacing w:before="260"/>
        <w:ind w:firstLine="540"/>
      </w:pPr>
      <w:r w:rsidRPr="007E6E75">
        <w:t>-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средств, принятого по согласованию с финансовым органом муниципального образования, о наличии потребности в указанных средствах;</w:t>
      </w:r>
    </w:p>
    <w:p w:rsidR="006D2D10" w:rsidRPr="007E6E75" w:rsidRDefault="006D2D10" w:rsidP="007E6E75">
      <w:pPr>
        <w:autoSpaceDE w:val="0"/>
        <w:autoSpaceDN w:val="0"/>
        <w:adjustRightInd w:val="0"/>
        <w:spacing w:before="260"/>
        <w:ind w:firstLine="540"/>
      </w:pPr>
      <w:r w:rsidRPr="007E6E75">
        <w:t>- порядок возврата сумм, использованных получателем субсидии, в случае установления по итогам проверок, проведенных главным распорядителем бюджетных средств, а также органами муниципального финансового контроля, факта нарушения условий, установленных при предоставлении субсидии;</w:t>
      </w:r>
    </w:p>
    <w:p w:rsidR="006D2D10" w:rsidRDefault="006D2D10" w:rsidP="007E6E75">
      <w:pPr>
        <w:autoSpaceDE w:val="0"/>
        <w:autoSpaceDN w:val="0"/>
        <w:adjustRightInd w:val="0"/>
        <w:spacing w:before="260"/>
        <w:ind w:firstLine="540"/>
      </w:pPr>
      <w:r w:rsidRPr="007E6E75"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E1911" w:rsidRPr="00DE1911" w:rsidRDefault="00DE1911" w:rsidP="00DE1911">
      <w:pPr>
        <w:autoSpaceDE w:val="0"/>
        <w:autoSpaceDN w:val="0"/>
        <w:adjustRightInd w:val="0"/>
        <w:spacing w:before="260"/>
        <w:ind w:firstLine="540"/>
      </w:pPr>
      <w:r w:rsidRPr="00DE1911">
        <w:t>-о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по согласованию с администрацией, решения о наличии потребности в указанных средствах или возврате указанных сре</w:t>
      </w:r>
      <w:proofErr w:type="gramStart"/>
      <w:r w:rsidRPr="00DE1911">
        <w:t>дств пр</w:t>
      </w:r>
      <w:proofErr w:type="gramEnd"/>
      <w:r w:rsidRPr="00DE1911">
        <w:t>и отсутствии в них потребности в порядке и сроке, установленные настоящим Положением;</w:t>
      </w:r>
    </w:p>
    <w:p w:rsidR="00DE1911" w:rsidRPr="00DE1911" w:rsidRDefault="00DE1911" w:rsidP="00DE1911">
      <w:pPr>
        <w:autoSpaceDE w:val="0"/>
        <w:autoSpaceDN w:val="0"/>
        <w:adjustRightInd w:val="0"/>
        <w:spacing w:before="260"/>
        <w:ind w:firstLine="540"/>
      </w:pPr>
      <w:r w:rsidRPr="00DE1911">
        <w:t>- о перечислении субсидии на расчетные или корреспондентские счета, открытые получателе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6D2D10" w:rsidRPr="007E6E75" w:rsidRDefault="00DE1911" w:rsidP="00DE1911">
      <w:pPr>
        <w:autoSpaceDE w:val="0"/>
        <w:autoSpaceDN w:val="0"/>
        <w:adjustRightInd w:val="0"/>
        <w:spacing w:before="260"/>
        <w:ind w:firstLine="540"/>
      </w:pPr>
      <w:proofErr w:type="gramStart"/>
      <w:r w:rsidRPr="00DE1911">
        <w:lastRenderedPageBreak/>
        <w:t xml:space="preserve">-о согласии получателя субсидии,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контроля соблюдения получателем субсидии порядка и условий предоставления субсидии в соответствии со </w:t>
      </w:r>
      <w:hyperlink r:id="rId16" w:history="1">
        <w:r w:rsidRPr="00DE1911">
          <w:rPr>
            <w:rStyle w:val="a3"/>
          </w:rPr>
          <w:t>статьями 268.1</w:t>
        </w:r>
      </w:hyperlink>
      <w:r w:rsidRPr="00DE1911">
        <w:t xml:space="preserve"> и </w:t>
      </w:r>
      <w:hyperlink r:id="rId17" w:history="1">
        <w:r w:rsidRPr="00DE1911">
          <w:rPr>
            <w:rStyle w:val="a3"/>
          </w:rPr>
          <w:t>269.2</w:t>
        </w:r>
      </w:hyperlink>
      <w:r w:rsidRPr="00DE1911">
        <w:t xml:space="preserve"> </w:t>
      </w:r>
      <w:hyperlink r:id="rId18" w:tooltip="Бюджетного кодекса РФ " w:history="1">
        <w:r w:rsidRPr="00DE1911">
          <w:rPr>
            <w:rStyle w:val="a3"/>
          </w:rPr>
          <w:t>Бюджетного кодекса</w:t>
        </w:r>
      </w:hyperlink>
      <w:r>
        <w:t xml:space="preserve"> Российской Федерации.</w:t>
      </w:r>
      <w:proofErr w:type="gramEnd"/>
    </w:p>
    <w:p w:rsidR="0019405A" w:rsidRPr="007E6E75" w:rsidRDefault="00545061" w:rsidP="007E6E75">
      <w:pPr>
        <w:autoSpaceDE w:val="0"/>
        <w:autoSpaceDN w:val="0"/>
        <w:adjustRightInd w:val="0"/>
        <w:spacing w:before="260"/>
        <w:ind w:firstLine="540"/>
      </w:pPr>
      <w:bookmarkStart w:id="8" w:name="P89"/>
      <w:bookmarkEnd w:id="8"/>
      <w:r w:rsidRPr="007E6E75">
        <w:t>3.15.</w:t>
      </w:r>
      <w:r w:rsidR="0019405A" w:rsidRPr="007E6E75">
        <w:t>Заявитель, претендующий на получение субсидии, несет ответственность за достоверность представленных документов.</w:t>
      </w:r>
    </w:p>
    <w:p w:rsidR="006A4729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7E6E75">
        <w:rPr>
          <w:rFonts w:cs="Times New Roman"/>
          <w:sz w:val="24"/>
          <w:szCs w:val="24"/>
        </w:rPr>
        <w:t>3.16.</w:t>
      </w:r>
      <w:r w:rsidR="006A4729" w:rsidRPr="007E6E75">
        <w:rPr>
          <w:rFonts w:cs="Times New Roman"/>
          <w:sz w:val="24"/>
          <w:szCs w:val="24"/>
        </w:rPr>
        <w:t>В случае если размер подлежащей предоставлению субсидии превышает предельный размер субсидии, определенный решением городской Думы муниципального образования городского поселение «Город Малоярославец» о бюджете муниципального образования городского поселение «Город Малоярославец» на очередной финансовый год (очередной финансовый год и плановый период) на цели, указанные в настоящем Положении, размер предоставляемой субсидии подлежит уменьшению в соответствии с лимитами бюджетных обязательств.</w:t>
      </w:r>
      <w:proofErr w:type="gramEnd"/>
    </w:p>
    <w:p w:rsidR="005626A1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7E6E75">
        <w:rPr>
          <w:rFonts w:cs="Times New Roman"/>
          <w:sz w:val="24"/>
          <w:szCs w:val="24"/>
        </w:rPr>
        <w:t>3.17.</w:t>
      </w:r>
      <w:r w:rsidR="005626A1" w:rsidRPr="007E6E75">
        <w:rPr>
          <w:rFonts w:cs="Times New Roman"/>
          <w:sz w:val="24"/>
          <w:szCs w:val="24"/>
        </w:rPr>
        <w:t xml:space="preserve">В случае если по итогам рассмотрения </w:t>
      </w:r>
      <w:r w:rsidR="0088368F" w:rsidRPr="007E6E75">
        <w:rPr>
          <w:rFonts w:cs="Times New Roman"/>
          <w:sz w:val="24"/>
          <w:szCs w:val="24"/>
        </w:rPr>
        <w:t>Администрацией</w:t>
      </w:r>
      <w:r w:rsidR="003950B4" w:rsidRPr="007E6E75">
        <w:rPr>
          <w:rFonts w:cs="Times New Roman"/>
          <w:sz w:val="24"/>
          <w:szCs w:val="24"/>
        </w:rPr>
        <w:t xml:space="preserve"> </w:t>
      </w:r>
      <w:r w:rsidR="005626A1" w:rsidRPr="007E6E75">
        <w:rPr>
          <w:rFonts w:cs="Times New Roman"/>
          <w:sz w:val="24"/>
          <w:szCs w:val="24"/>
        </w:rPr>
        <w:t xml:space="preserve">заявлений предприятий субсидия подлежит предоставлению нескольким предприятиям и при этом суммарный размер подлежащей предоставлению субсидии превышает предельный размер субсидии, определенный решением </w:t>
      </w:r>
      <w:r w:rsidR="003950B4" w:rsidRPr="007E6E75">
        <w:rPr>
          <w:rFonts w:cs="Times New Roman"/>
          <w:sz w:val="24"/>
          <w:szCs w:val="24"/>
        </w:rPr>
        <w:t xml:space="preserve">городской Думы муниципального образования городского поселение «Город Малоярославец» </w:t>
      </w:r>
      <w:r w:rsidR="005626A1" w:rsidRPr="007E6E75">
        <w:rPr>
          <w:rFonts w:cs="Times New Roman"/>
          <w:sz w:val="24"/>
          <w:szCs w:val="24"/>
        </w:rPr>
        <w:t xml:space="preserve"> о бюджете </w:t>
      </w:r>
      <w:r w:rsidR="003950B4" w:rsidRPr="007E6E75">
        <w:rPr>
          <w:rFonts w:cs="Times New Roman"/>
          <w:sz w:val="24"/>
          <w:szCs w:val="24"/>
        </w:rPr>
        <w:t xml:space="preserve">муниципального образования городского поселение «Город Малоярославец» </w:t>
      </w:r>
      <w:r w:rsidR="005626A1" w:rsidRPr="007E6E75">
        <w:rPr>
          <w:rFonts w:cs="Times New Roman"/>
          <w:sz w:val="24"/>
          <w:szCs w:val="24"/>
        </w:rPr>
        <w:t>на очередной финансовый год (очередной финансовый год и плановый период) на цели, указанные в настоящем</w:t>
      </w:r>
      <w:proofErr w:type="gramEnd"/>
      <w:r w:rsidR="005626A1" w:rsidRPr="007E6E75">
        <w:rPr>
          <w:rFonts w:cs="Times New Roman"/>
          <w:sz w:val="24"/>
          <w:szCs w:val="24"/>
        </w:rPr>
        <w:t xml:space="preserve"> </w:t>
      </w:r>
      <w:proofErr w:type="gramStart"/>
      <w:r w:rsidR="005626A1" w:rsidRPr="007E6E75">
        <w:rPr>
          <w:rFonts w:cs="Times New Roman"/>
          <w:sz w:val="24"/>
          <w:szCs w:val="24"/>
        </w:rPr>
        <w:t>Положении</w:t>
      </w:r>
      <w:proofErr w:type="gramEnd"/>
      <w:r w:rsidR="005626A1" w:rsidRPr="007E6E75">
        <w:rPr>
          <w:rFonts w:cs="Times New Roman"/>
          <w:sz w:val="24"/>
          <w:szCs w:val="24"/>
        </w:rPr>
        <w:t>, размер предоставляемой субсидии каждому предприятию подлежит уменьшению исходя из суммы имеющихся средств пропорционально указанным заявителями размерам затрат.</w:t>
      </w:r>
    </w:p>
    <w:p w:rsidR="0088368F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3.18</w:t>
      </w:r>
      <w:r w:rsidR="0088368F" w:rsidRPr="007E6E75">
        <w:rPr>
          <w:rFonts w:cs="Times New Roman"/>
          <w:sz w:val="24"/>
          <w:szCs w:val="24"/>
        </w:rPr>
        <w:t xml:space="preserve">. </w:t>
      </w:r>
      <w:proofErr w:type="gramStart"/>
      <w:r w:rsidR="0088368F" w:rsidRPr="007E6E75">
        <w:rPr>
          <w:rFonts w:cs="Times New Roman"/>
          <w:sz w:val="24"/>
          <w:szCs w:val="24"/>
        </w:rPr>
        <w:t>В случае если по итогам рассмотрения Администрацией заявления предприятия, в котором указано несколько целей предоставления субсидии, субсидия подлежит предоставлению данному предприятию на заявленные цели и при этом ее суммарный размер превышает предельный размер субсидии, определенный решением городской Думы муниципального образования городского поселение «Город Малоярославец» о бюджете муниципального образования городского поселение «Город Малоярославец» на очередной финансовый год (очередной финансовый год и</w:t>
      </w:r>
      <w:proofErr w:type="gramEnd"/>
      <w:r w:rsidR="0088368F" w:rsidRPr="007E6E75">
        <w:rPr>
          <w:rFonts w:cs="Times New Roman"/>
          <w:sz w:val="24"/>
          <w:szCs w:val="24"/>
        </w:rPr>
        <w:t xml:space="preserve"> плановый период), субсидия предоставляется на цел</w:t>
      </w:r>
      <w:proofErr w:type="gramStart"/>
      <w:r w:rsidR="0088368F" w:rsidRPr="007E6E75">
        <w:rPr>
          <w:rFonts w:cs="Times New Roman"/>
          <w:sz w:val="24"/>
          <w:szCs w:val="24"/>
        </w:rPr>
        <w:t>ь(</w:t>
      </w:r>
      <w:proofErr w:type="gramEnd"/>
      <w:r w:rsidR="0088368F" w:rsidRPr="007E6E75">
        <w:rPr>
          <w:rFonts w:cs="Times New Roman"/>
          <w:sz w:val="24"/>
          <w:szCs w:val="24"/>
        </w:rPr>
        <w:t>-и) в соответствии с ее приоритетностью.</w:t>
      </w:r>
    </w:p>
    <w:p w:rsidR="0088368F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3.19.</w:t>
      </w:r>
      <w:r w:rsidR="0088368F" w:rsidRPr="007E6E75">
        <w:rPr>
          <w:rFonts w:cs="Times New Roman"/>
          <w:sz w:val="24"/>
          <w:szCs w:val="24"/>
        </w:rPr>
        <w:t>Субсидия может перечисляться единовременно или периодически в порядке и сроки, установленные в договоре о предоставлении субсидии (далее - Договор).</w:t>
      </w:r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3.20.</w:t>
      </w:r>
      <w:r w:rsidR="007E3FD8" w:rsidRPr="007E6E75">
        <w:rPr>
          <w:rFonts w:cs="Times New Roman"/>
          <w:sz w:val="24"/>
          <w:szCs w:val="24"/>
        </w:rPr>
        <w:t>Договор заключается в срок, не превышающий 5 (пяти) рабочих дней после даты направления предприятию. Дополнительные соглашения к Договору заключаются в аналогичном порядке, за исключением изменений технического характера.</w:t>
      </w:r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3.21.</w:t>
      </w:r>
      <w:r w:rsidR="007E3FD8" w:rsidRPr="007E6E75">
        <w:rPr>
          <w:rFonts w:cs="Times New Roman"/>
          <w:sz w:val="24"/>
          <w:szCs w:val="24"/>
        </w:rPr>
        <w:t xml:space="preserve"> В случае если по итогам рассмотрения заявления предприятия установлено, что заявление подлежит откл</w:t>
      </w:r>
      <w:r w:rsidR="00BF34AD" w:rsidRPr="007E6E75">
        <w:rPr>
          <w:rFonts w:cs="Times New Roman"/>
          <w:sz w:val="24"/>
          <w:szCs w:val="24"/>
        </w:rPr>
        <w:t xml:space="preserve">онению, </w:t>
      </w:r>
      <w:proofErr w:type="gramStart"/>
      <w:r w:rsidR="00BF34AD" w:rsidRPr="007E6E75">
        <w:rPr>
          <w:rFonts w:cs="Times New Roman"/>
          <w:sz w:val="24"/>
          <w:szCs w:val="24"/>
        </w:rPr>
        <w:t>подготавливается  ответ</w:t>
      </w:r>
      <w:r w:rsidR="007E3FD8" w:rsidRPr="007E6E75">
        <w:rPr>
          <w:rFonts w:cs="Times New Roman"/>
          <w:sz w:val="24"/>
          <w:szCs w:val="24"/>
        </w:rPr>
        <w:t xml:space="preserve"> на заявление направляется</w:t>
      </w:r>
      <w:proofErr w:type="gramEnd"/>
      <w:r w:rsidR="007E3FD8" w:rsidRPr="007E6E75">
        <w:rPr>
          <w:rFonts w:cs="Times New Roman"/>
          <w:sz w:val="24"/>
          <w:szCs w:val="24"/>
        </w:rPr>
        <w:t xml:space="preserve"> предприятию-заявителю в течение одного рабочего дня после подготовки заключения А</w:t>
      </w:r>
      <w:r w:rsidR="00BF34AD" w:rsidRPr="007E6E75">
        <w:rPr>
          <w:rFonts w:cs="Times New Roman"/>
          <w:sz w:val="24"/>
          <w:szCs w:val="24"/>
        </w:rPr>
        <w:t>дминистративной комиссией.</w:t>
      </w:r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3.22.</w:t>
      </w:r>
      <w:r w:rsidR="007E3FD8" w:rsidRPr="007E6E75">
        <w:rPr>
          <w:rFonts w:cs="Times New Roman"/>
          <w:sz w:val="24"/>
          <w:szCs w:val="24"/>
        </w:rPr>
        <w:t xml:space="preserve"> </w:t>
      </w:r>
      <w:proofErr w:type="gramStart"/>
      <w:r w:rsidR="007E3FD8" w:rsidRPr="007E6E75">
        <w:rPr>
          <w:rFonts w:cs="Times New Roman"/>
          <w:sz w:val="24"/>
          <w:szCs w:val="24"/>
        </w:rPr>
        <w:t xml:space="preserve">В случае невозможности предоставления субсидии предприятию, соответствующему установленным настоящим Положением требованиям,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рассмотрения </w:t>
      </w:r>
      <w:r w:rsidR="007E3FD8" w:rsidRPr="007E6E75">
        <w:rPr>
          <w:rFonts w:cs="Times New Roman"/>
          <w:sz w:val="24"/>
          <w:szCs w:val="24"/>
        </w:rPr>
        <w:lastRenderedPageBreak/>
        <w:t>документов на основании соответствующего заявления предприятия и заключаемого Договора (соглашения) в срок до 31 января очередного финансового года.</w:t>
      </w:r>
      <w:proofErr w:type="gramEnd"/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bookmarkStart w:id="9" w:name="P122"/>
      <w:bookmarkEnd w:id="9"/>
      <w:r w:rsidRPr="007E6E75">
        <w:rPr>
          <w:rFonts w:cs="Times New Roman"/>
          <w:sz w:val="24"/>
          <w:szCs w:val="24"/>
        </w:rPr>
        <w:t>3.23.</w:t>
      </w:r>
      <w:r w:rsidR="007E3FD8" w:rsidRPr="007E6E75">
        <w:rPr>
          <w:rFonts w:cs="Times New Roman"/>
          <w:sz w:val="24"/>
          <w:szCs w:val="24"/>
        </w:rPr>
        <w:t xml:space="preserve"> </w:t>
      </w:r>
      <w:proofErr w:type="gramStart"/>
      <w:r w:rsidR="007E3FD8" w:rsidRPr="007E6E75">
        <w:rPr>
          <w:rFonts w:cs="Times New Roman"/>
          <w:sz w:val="24"/>
          <w:szCs w:val="24"/>
        </w:rPr>
        <w:t>В случае установления факта нарушения предприятием условий предоставления субсидии, предусмотренных настоящим Положением, выявленного по фактам проверок, в том числе при указании в документах, представленных предприятием, недостоверных сведений, Администрация незамедлительно приостанавливает перечисление субсидии и направляет в течение 2 (двух) рабочих дней предприятию требование об устранении указанных нарушений (с указанием информации о приостановлении перечислении субсидии) в срок не позднее 5 (пяти) рабочих</w:t>
      </w:r>
      <w:proofErr w:type="gramEnd"/>
      <w:r w:rsidR="007E3FD8" w:rsidRPr="007E6E75">
        <w:rPr>
          <w:rFonts w:cs="Times New Roman"/>
          <w:sz w:val="24"/>
          <w:szCs w:val="24"/>
        </w:rPr>
        <w:t xml:space="preserve"> дней со дня, следующего за днем выставления требования, а в случае неисполнения требования в указанный срок - требование о возврате субсидии в срок не позднее 5 (пяти) рабочих дней со дня, следующего за днем выставления такого требования.</w:t>
      </w:r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3.24. </w:t>
      </w:r>
      <w:r w:rsidR="007E3FD8" w:rsidRPr="007E6E75">
        <w:rPr>
          <w:rFonts w:cs="Times New Roman"/>
          <w:sz w:val="24"/>
          <w:szCs w:val="24"/>
        </w:rPr>
        <w:t>Предприятие в сроки, установленные в настоящем пункте, обязано соответственно устранить выявленные нарушения либо возвратить субсидию путем перечисления денежных сре</w:t>
      </w:r>
      <w:proofErr w:type="gramStart"/>
      <w:r w:rsidR="007E3FD8" w:rsidRPr="007E6E75">
        <w:rPr>
          <w:rFonts w:cs="Times New Roman"/>
          <w:sz w:val="24"/>
          <w:szCs w:val="24"/>
        </w:rPr>
        <w:t>дств в б</w:t>
      </w:r>
      <w:proofErr w:type="gramEnd"/>
      <w:r w:rsidR="007E3FD8" w:rsidRPr="007E6E75">
        <w:rPr>
          <w:rFonts w:cs="Times New Roman"/>
          <w:sz w:val="24"/>
          <w:szCs w:val="24"/>
        </w:rPr>
        <w:t>юджет муниципального образования городского поселение «Город Малоярославец».</w:t>
      </w:r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3.25. </w:t>
      </w:r>
      <w:r w:rsidR="007E3FD8" w:rsidRPr="007E6E75">
        <w:rPr>
          <w:rFonts w:cs="Times New Roman"/>
          <w:sz w:val="24"/>
          <w:szCs w:val="24"/>
        </w:rPr>
        <w:t>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 xml:space="preserve">3.26. </w:t>
      </w:r>
      <w:r w:rsidR="007E3FD8" w:rsidRPr="007E6E75">
        <w:rPr>
          <w:rFonts w:cs="Times New Roman"/>
          <w:sz w:val="24"/>
          <w:szCs w:val="24"/>
        </w:rPr>
        <w:t>В случае если требование об устранении выявленных нарушений, указанное в абзаце 1 настоящего пункта, направленное главным распорядителем бюджетных средств, исполнено предприятием в полном объеме с представлением соответствующих подтверждающих документов в установленный срок, Администрация в течение 5 (пяти) рабочих дней направляет в адрес предприятия уведомление о возобновлении перечисления субсидии. Календарная дата, указанная в уведомлении, считается датой возобновления перечисления субсидии.</w:t>
      </w:r>
    </w:p>
    <w:p w:rsidR="007E3FD8" w:rsidRPr="007E6E75" w:rsidRDefault="00545061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bookmarkStart w:id="10" w:name="P126"/>
      <w:bookmarkEnd w:id="10"/>
      <w:r w:rsidRPr="007E6E75">
        <w:rPr>
          <w:rFonts w:cs="Times New Roman"/>
          <w:sz w:val="24"/>
          <w:szCs w:val="24"/>
        </w:rPr>
        <w:t>3.27.</w:t>
      </w:r>
      <w:r w:rsidR="007E3FD8" w:rsidRPr="007E6E75">
        <w:rPr>
          <w:rFonts w:cs="Times New Roman"/>
          <w:sz w:val="24"/>
          <w:szCs w:val="24"/>
        </w:rPr>
        <w:t xml:space="preserve"> Результатом предоставления субсидии является исполнение предприятием установленных Договором значений показателей, отражающих деятельность предприятия по достижению соответствующих целей предоставления субсидии: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3.28.</w:t>
      </w:r>
      <w:r w:rsidR="007E3FD8" w:rsidRPr="007E6E75">
        <w:rPr>
          <w:rFonts w:cs="Times New Roman"/>
          <w:sz w:val="24"/>
          <w:szCs w:val="24"/>
        </w:rPr>
        <w:t xml:space="preserve"> Для цели, указанной в подпункте 1.3.1 пункта 1.3 настоящего Положения, показателями являются количественное увеличение (в единицах) основных сре</w:t>
      </w:r>
      <w:proofErr w:type="gramStart"/>
      <w:r w:rsidR="007E3FD8" w:rsidRPr="007E6E75">
        <w:rPr>
          <w:rFonts w:cs="Times New Roman"/>
          <w:sz w:val="24"/>
          <w:szCs w:val="24"/>
        </w:rPr>
        <w:t>дств пр</w:t>
      </w:r>
      <w:proofErr w:type="gramEnd"/>
      <w:r w:rsidR="007E3FD8" w:rsidRPr="007E6E75">
        <w:rPr>
          <w:rFonts w:cs="Times New Roman"/>
          <w:sz w:val="24"/>
          <w:szCs w:val="24"/>
        </w:rPr>
        <w:t>едприятия и (или) снижение задолженности перед кредитором по обязательству, целью которого является увеличение основных средств предприятия, в соответствии с графиком погашения задолженности соразмерно предоставленной суммы субсидии;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3.29.</w:t>
      </w:r>
      <w:r w:rsidR="007E3FD8" w:rsidRPr="007E6E75">
        <w:rPr>
          <w:rFonts w:cs="Times New Roman"/>
          <w:sz w:val="24"/>
          <w:szCs w:val="24"/>
        </w:rPr>
        <w:t xml:space="preserve"> Для цели, указанной в подпункте 1.3.2 пункта 1.3 настоящего Положения, показателем является снижение уровня задолженности (в рублях) перед кредитором по обязательству, предметом которого является поставка ресурса, соразмерно предоставленной суммы субсидии;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3.30.</w:t>
      </w:r>
      <w:r w:rsidR="007E3FD8" w:rsidRPr="007E6E75">
        <w:rPr>
          <w:rFonts w:cs="Times New Roman"/>
          <w:sz w:val="24"/>
          <w:szCs w:val="24"/>
        </w:rPr>
        <w:t xml:space="preserve"> Для цели, указанной в подпункте 1.3.3 пункта 1.3 настоящего Положения, показателем является количество (в единицах) проведенных работ на объекте имущества (в том числе соотношение количества полностью выполненных работ по плану-графику проведения работ к общему количеству пунктов плана-графика проведения работ), повышение уровня эксплуатационных характеристик объекта имущества (процент пригодности к дальнейшей эксплуатации);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3.31.</w:t>
      </w:r>
      <w:r w:rsidR="007E3FD8" w:rsidRPr="007E6E75">
        <w:rPr>
          <w:rFonts w:cs="Times New Roman"/>
          <w:sz w:val="24"/>
          <w:szCs w:val="24"/>
        </w:rPr>
        <w:t xml:space="preserve"> </w:t>
      </w:r>
      <w:r w:rsidR="006114A4" w:rsidRPr="007A519D">
        <w:rPr>
          <w:bCs/>
          <w:sz w:val="24"/>
          <w:szCs w:val="24"/>
        </w:rPr>
        <w:t xml:space="preserve">Для цели, указанной в </w:t>
      </w:r>
      <w:hyperlink w:anchor="P49" w:history="1">
        <w:r w:rsidR="006114A4" w:rsidRPr="007A519D">
          <w:rPr>
            <w:bCs/>
            <w:sz w:val="24"/>
            <w:szCs w:val="24"/>
          </w:rPr>
          <w:t>подпункте 1.3.4 пункта 1.3</w:t>
        </w:r>
      </w:hyperlink>
      <w:r w:rsidR="006114A4" w:rsidRPr="007A519D">
        <w:rPr>
          <w:bCs/>
          <w:sz w:val="24"/>
          <w:szCs w:val="24"/>
        </w:rPr>
        <w:t xml:space="preserve"> настоящего Положения, показателем является отсутствие задолженности по оплате труда работников </w:t>
      </w:r>
      <w:r w:rsidR="006114A4" w:rsidRPr="007A519D">
        <w:rPr>
          <w:bCs/>
          <w:sz w:val="24"/>
          <w:szCs w:val="24"/>
        </w:rPr>
        <w:lastRenderedPageBreak/>
        <w:t>предприятия, уплате обязательных взносов в бюджеты государственных внебюджетных фондов, в том числе на будущий плановый период;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3.32.</w:t>
      </w:r>
      <w:r w:rsidR="007E3FD8" w:rsidRPr="007E6E75">
        <w:rPr>
          <w:rFonts w:cs="Times New Roman"/>
          <w:sz w:val="24"/>
          <w:szCs w:val="24"/>
        </w:rPr>
        <w:t xml:space="preserve"> Для цели, указанной в пункте 1.4 настоящего Положения, показателем является увеличение (в рублях) уставного фонда предприятия соразмерно сумме субсидии;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bookmarkStart w:id="11" w:name="P134"/>
      <w:bookmarkEnd w:id="11"/>
      <w:r w:rsidRPr="007E6E75">
        <w:rPr>
          <w:rFonts w:cs="Times New Roman"/>
          <w:sz w:val="24"/>
          <w:szCs w:val="24"/>
        </w:rPr>
        <w:t>3.33.</w:t>
      </w:r>
      <w:r w:rsidR="007E3FD8" w:rsidRPr="007E6E75">
        <w:rPr>
          <w:rFonts w:cs="Times New Roman"/>
          <w:sz w:val="24"/>
          <w:szCs w:val="24"/>
        </w:rPr>
        <w:t xml:space="preserve"> В рамках заключенного Договора</w:t>
      </w:r>
      <w:r w:rsidR="007E1C5B" w:rsidRPr="007E6E75">
        <w:rPr>
          <w:rFonts w:cs="Times New Roman"/>
          <w:sz w:val="24"/>
          <w:szCs w:val="24"/>
        </w:rPr>
        <w:t xml:space="preserve"> </w:t>
      </w:r>
      <w:r w:rsidR="007E3FD8" w:rsidRPr="007E6E75">
        <w:rPr>
          <w:rFonts w:cs="Times New Roman"/>
          <w:sz w:val="24"/>
          <w:szCs w:val="24"/>
        </w:rPr>
        <w:t>(соглашения) Администрация производит перечисление денежных средств на соответствующий расчетный или корреспондентский счет, открытый предприятием в учреждениях Центрального банка Российской Федерации или кредитных организациях, в сроки, установленные в Договоре, на основании заявки, представляемой в Администрацию руководителем предприятия по форме согласно приложению № 1 к настоящему Положению.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3.3</w:t>
      </w:r>
      <w:r w:rsidR="007E1C5B" w:rsidRPr="007E6E75">
        <w:rPr>
          <w:rFonts w:cs="Times New Roman"/>
          <w:sz w:val="24"/>
          <w:szCs w:val="24"/>
        </w:rPr>
        <w:t>4</w:t>
      </w:r>
      <w:r w:rsidR="007E3FD8" w:rsidRPr="007E6E75">
        <w:rPr>
          <w:rFonts w:cs="Times New Roman"/>
          <w:sz w:val="24"/>
          <w:szCs w:val="24"/>
        </w:rPr>
        <w:t>. Предприятиям - получателям субсидий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7E3FD8" w:rsidRPr="007E6E75" w:rsidRDefault="007E3FD8" w:rsidP="007E6E75">
      <w:pPr>
        <w:pStyle w:val="ConsPlusNormal"/>
        <w:jc w:val="both"/>
        <w:rPr>
          <w:rFonts w:cs="Times New Roman"/>
          <w:sz w:val="24"/>
          <w:szCs w:val="24"/>
        </w:rPr>
      </w:pPr>
    </w:p>
    <w:p w:rsidR="007E3FD8" w:rsidRPr="007E6E75" w:rsidRDefault="006A2668" w:rsidP="007E6E75">
      <w:pPr>
        <w:pStyle w:val="ConsPlusTitle"/>
        <w:jc w:val="center"/>
        <w:outlineLvl w:val="1"/>
        <w:rPr>
          <w:iCs/>
          <w:sz w:val="30"/>
          <w:szCs w:val="28"/>
        </w:rPr>
      </w:pPr>
      <w:r w:rsidRPr="007E6E75">
        <w:rPr>
          <w:iCs/>
          <w:sz w:val="30"/>
          <w:szCs w:val="28"/>
        </w:rPr>
        <w:t>4</w:t>
      </w:r>
      <w:r w:rsidR="007E3FD8" w:rsidRPr="007E6E75">
        <w:rPr>
          <w:iCs/>
          <w:sz w:val="30"/>
          <w:szCs w:val="28"/>
        </w:rPr>
        <w:t>. Требования к отчетности</w:t>
      </w:r>
    </w:p>
    <w:p w:rsidR="00612903" w:rsidRPr="007E6E75" w:rsidRDefault="00612903" w:rsidP="007E6E75">
      <w:pPr>
        <w:pStyle w:val="ConsPlusTitle"/>
        <w:jc w:val="both"/>
        <w:outlineLvl w:val="1"/>
        <w:rPr>
          <w:rFonts w:cs="Times New Roman"/>
          <w:b w:val="0"/>
          <w:bCs w:val="0"/>
          <w:sz w:val="24"/>
          <w:szCs w:val="24"/>
        </w:rPr>
      </w:pPr>
    </w:p>
    <w:p w:rsidR="007E3FD8" w:rsidRPr="007E6E75" w:rsidRDefault="006A266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4</w:t>
      </w:r>
      <w:r w:rsidR="007E3FD8" w:rsidRPr="007E6E75">
        <w:rPr>
          <w:rFonts w:cs="Times New Roman"/>
          <w:sz w:val="24"/>
          <w:szCs w:val="24"/>
        </w:rPr>
        <w:t xml:space="preserve">.1. Руководитель предприятия ежемесячно в срок до 15 (пятнадцатого) числа каждого месяца, следующего за отчетным, представляет в Администрацию отчет о расходовании денежных средств, перечисленных в соответствии с </w:t>
      </w:r>
      <w:r w:rsidRPr="007E6E75">
        <w:rPr>
          <w:rFonts w:cs="Times New Roman"/>
          <w:sz w:val="24"/>
          <w:szCs w:val="24"/>
        </w:rPr>
        <w:t>пунктом 3.3</w:t>
      </w:r>
      <w:r w:rsidR="007E3FD8" w:rsidRPr="007E6E75">
        <w:rPr>
          <w:rFonts w:cs="Times New Roman"/>
          <w:sz w:val="24"/>
          <w:szCs w:val="24"/>
        </w:rPr>
        <w:t>3</w:t>
      </w:r>
      <w:r w:rsidRPr="007E6E75">
        <w:rPr>
          <w:rFonts w:cs="Times New Roman"/>
          <w:sz w:val="24"/>
          <w:szCs w:val="24"/>
        </w:rPr>
        <w:t>.</w:t>
      </w:r>
      <w:r w:rsidR="007E3FD8" w:rsidRPr="007E6E75">
        <w:rPr>
          <w:rFonts w:cs="Times New Roman"/>
          <w:sz w:val="24"/>
          <w:szCs w:val="24"/>
        </w:rPr>
        <w:t xml:space="preserve"> настоящего Положения</w:t>
      </w:r>
      <w:r w:rsidRPr="007E6E75">
        <w:rPr>
          <w:rFonts w:cs="Times New Roman"/>
          <w:sz w:val="24"/>
          <w:szCs w:val="24"/>
        </w:rPr>
        <w:t>, по форме согласно приложению №</w:t>
      </w:r>
      <w:r w:rsidR="007E3FD8" w:rsidRPr="007E6E75">
        <w:rPr>
          <w:rFonts w:cs="Times New Roman"/>
          <w:sz w:val="24"/>
          <w:szCs w:val="24"/>
        </w:rPr>
        <w:t xml:space="preserve"> 2 к настоящему Положению с приложением (с учетом цел</w:t>
      </w:r>
      <w:proofErr w:type="gramStart"/>
      <w:r w:rsidR="007E3FD8" w:rsidRPr="007E6E75">
        <w:rPr>
          <w:rFonts w:cs="Times New Roman"/>
          <w:sz w:val="24"/>
          <w:szCs w:val="24"/>
        </w:rPr>
        <w:t>и(</w:t>
      </w:r>
      <w:proofErr w:type="gramEnd"/>
      <w:r w:rsidR="007E3FD8" w:rsidRPr="007E6E75">
        <w:rPr>
          <w:rFonts w:cs="Times New Roman"/>
          <w:sz w:val="24"/>
          <w:szCs w:val="24"/>
        </w:rPr>
        <w:t>-ей) предоставления субсидии):</w:t>
      </w:r>
    </w:p>
    <w:p w:rsidR="007E3FD8" w:rsidRPr="007E6E75" w:rsidRDefault="007E3FD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копий актов о приемке товаров (выполненных работ, оказанных услуг либо их отдельного этапа в соответствии с графиком);</w:t>
      </w:r>
    </w:p>
    <w:p w:rsidR="007E3FD8" w:rsidRPr="007E6E75" w:rsidRDefault="007E3FD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копий справок о стоимости товаров (выполненных работ, оказанных услуг);</w:t>
      </w:r>
    </w:p>
    <w:p w:rsidR="007E3FD8" w:rsidRPr="007E6E75" w:rsidRDefault="007E3FD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копий платежных документов, подтверждающих оплату товаров (выполненных работ, оказанных услуг их отдельного этапа в соответствии с графиком);</w:t>
      </w:r>
    </w:p>
    <w:p w:rsidR="007E3FD8" w:rsidRPr="007E6E75" w:rsidRDefault="007E3FD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- иных документов, подтверждающих целевое расходование субсидии.</w:t>
      </w:r>
    </w:p>
    <w:p w:rsidR="007E3FD8" w:rsidRPr="007E6E75" w:rsidRDefault="007E3FD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Администрация в случае необходимости вправе устанавливать в Договоре сроки и формы представления дополнительной отчетности.</w:t>
      </w:r>
    </w:p>
    <w:p w:rsidR="007E3FD8" w:rsidRPr="007E6E75" w:rsidRDefault="007E3FD8" w:rsidP="007E6E75">
      <w:pPr>
        <w:pStyle w:val="ConsPlusNormal"/>
        <w:jc w:val="both"/>
        <w:rPr>
          <w:rFonts w:cs="Times New Roman"/>
          <w:sz w:val="24"/>
          <w:szCs w:val="24"/>
        </w:rPr>
      </w:pPr>
    </w:p>
    <w:p w:rsidR="007E3FD8" w:rsidRPr="007E6E75" w:rsidRDefault="006A2668" w:rsidP="007E6E75">
      <w:pPr>
        <w:pStyle w:val="ConsPlusTitle"/>
        <w:jc w:val="center"/>
        <w:outlineLvl w:val="1"/>
        <w:rPr>
          <w:rFonts w:eastAsiaTheme="minorHAnsi"/>
          <w:iCs/>
          <w:sz w:val="30"/>
          <w:szCs w:val="28"/>
          <w:lang w:eastAsia="en-US"/>
        </w:rPr>
      </w:pPr>
      <w:r w:rsidRPr="007E6E75">
        <w:rPr>
          <w:iCs/>
          <w:sz w:val="30"/>
          <w:szCs w:val="28"/>
        </w:rPr>
        <w:t>5</w:t>
      </w:r>
      <w:r w:rsidR="007E3FD8" w:rsidRPr="007E6E75">
        <w:rPr>
          <w:iCs/>
          <w:sz w:val="30"/>
          <w:szCs w:val="28"/>
        </w:rPr>
        <w:t xml:space="preserve">. Требования об осуществлении </w:t>
      </w:r>
      <w:proofErr w:type="gramStart"/>
      <w:r w:rsidR="007E3FD8" w:rsidRPr="007E6E75">
        <w:rPr>
          <w:iCs/>
          <w:sz w:val="30"/>
          <w:szCs w:val="28"/>
        </w:rPr>
        <w:t>контроля за</w:t>
      </w:r>
      <w:proofErr w:type="gramEnd"/>
      <w:r w:rsidR="007E3FD8" w:rsidRPr="007E6E75">
        <w:rPr>
          <w:iCs/>
          <w:sz w:val="30"/>
          <w:szCs w:val="28"/>
        </w:rPr>
        <w:t xml:space="preserve"> соблюдением</w:t>
      </w:r>
      <w:r w:rsidR="007E6E75" w:rsidRPr="007E6E75">
        <w:rPr>
          <w:iCs/>
          <w:sz w:val="30"/>
          <w:szCs w:val="28"/>
        </w:rPr>
        <w:t xml:space="preserve"> </w:t>
      </w:r>
      <w:r w:rsidR="007E3FD8" w:rsidRPr="007E6E75">
        <w:rPr>
          <w:rFonts w:eastAsiaTheme="minorHAnsi"/>
          <w:iCs/>
          <w:sz w:val="30"/>
          <w:szCs w:val="28"/>
          <w:lang w:eastAsia="en-US"/>
        </w:rPr>
        <w:t>условий, целей и порядка предоставления субсидии</w:t>
      </w:r>
      <w:r w:rsidR="007E6E75" w:rsidRPr="007E6E75">
        <w:rPr>
          <w:rFonts w:eastAsiaTheme="minorHAnsi"/>
          <w:iCs/>
          <w:sz w:val="30"/>
          <w:szCs w:val="28"/>
          <w:lang w:eastAsia="en-US"/>
        </w:rPr>
        <w:t xml:space="preserve"> </w:t>
      </w:r>
      <w:r w:rsidR="007E3FD8" w:rsidRPr="007E6E75">
        <w:rPr>
          <w:rFonts w:eastAsiaTheme="minorHAnsi"/>
          <w:iCs/>
          <w:sz w:val="30"/>
          <w:szCs w:val="28"/>
          <w:lang w:eastAsia="en-US"/>
        </w:rPr>
        <w:t>и ответственности за их нарушение</w:t>
      </w:r>
    </w:p>
    <w:p w:rsidR="007E3FD8" w:rsidRPr="007E6E75" w:rsidRDefault="007E3FD8" w:rsidP="007E6E75">
      <w:pPr>
        <w:pStyle w:val="ConsPlusNormal"/>
        <w:jc w:val="both"/>
        <w:rPr>
          <w:rFonts w:cs="Times New Roman"/>
          <w:sz w:val="24"/>
          <w:szCs w:val="24"/>
        </w:rPr>
      </w:pPr>
    </w:p>
    <w:p w:rsidR="007E3FD8" w:rsidRPr="007E6E75" w:rsidRDefault="006A2668" w:rsidP="007E6E75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5</w:t>
      </w:r>
      <w:r w:rsidR="007E3FD8" w:rsidRPr="007E6E75">
        <w:rPr>
          <w:rFonts w:cs="Times New Roman"/>
          <w:sz w:val="24"/>
          <w:szCs w:val="24"/>
        </w:rPr>
        <w:t>.1. Администрация как главный распорядитель бюджетных средств и орган финансового контроля осуществляют обязательную проверку соблюдения условий, целей и порядка предоставления субсидии предприятию (далее - проверка).</w:t>
      </w:r>
    </w:p>
    <w:p w:rsidR="007E3FD8" w:rsidRPr="007E6E75" w:rsidRDefault="006A2668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5</w:t>
      </w:r>
      <w:r w:rsidR="007E3FD8" w:rsidRPr="007E6E75">
        <w:rPr>
          <w:rFonts w:cs="Times New Roman"/>
          <w:sz w:val="24"/>
          <w:szCs w:val="24"/>
        </w:rPr>
        <w:t xml:space="preserve">.2. В случае установления факта нарушения предприятием условий, установленных при предоставлении субсидии, </w:t>
      </w:r>
      <w:proofErr w:type="gramStart"/>
      <w:r w:rsidR="007E3FD8" w:rsidRPr="007E6E75">
        <w:rPr>
          <w:rFonts w:cs="Times New Roman"/>
          <w:sz w:val="24"/>
          <w:szCs w:val="24"/>
        </w:rPr>
        <w:t>выявленного</w:t>
      </w:r>
      <w:proofErr w:type="gramEnd"/>
      <w:r w:rsidR="007E3FD8" w:rsidRPr="007E6E75">
        <w:rPr>
          <w:rFonts w:cs="Times New Roman"/>
          <w:sz w:val="24"/>
          <w:szCs w:val="24"/>
        </w:rPr>
        <w:t xml:space="preserve"> в том числе по фактам проверок, проведенных Администрацией и органом муниципального финансового контроля, возврат средств субсидии в местный бюджет осуществляется в порядке, предусмотренном </w:t>
      </w:r>
      <w:r w:rsidRPr="007E6E75">
        <w:rPr>
          <w:rFonts w:cs="Times New Roman"/>
          <w:sz w:val="24"/>
          <w:szCs w:val="24"/>
        </w:rPr>
        <w:t>3.23.</w:t>
      </w:r>
      <w:r w:rsidR="007E3FD8" w:rsidRPr="007E6E75">
        <w:rPr>
          <w:rFonts w:cs="Times New Roman"/>
          <w:sz w:val="24"/>
          <w:szCs w:val="24"/>
        </w:rPr>
        <w:t xml:space="preserve"> </w:t>
      </w:r>
      <w:r w:rsidR="007E3FD8" w:rsidRPr="007E6E75">
        <w:rPr>
          <w:rFonts w:cs="Times New Roman"/>
          <w:sz w:val="24"/>
          <w:szCs w:val="24"/>
        </w:rPr>
        <w:lastRenderedPageBreak/>
        <w:t>настоящего Положения.</w:t>
      </w:r>
    </w:p>
    <w:p w:rsidR="007E3FD8" w:rsidRPr="007E6E75" w:rsidRDefault="007E6E75" w:rsidP="007E6E75">
      <w:pPr>
        <w:pStyle w:val="ConsPlusNormal"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7E6E75">
        <w:rPr>
          <w:rFonts w:cs="Times New Roman"/>
          <w:sz w:val="24"/>
          <w:szCs w:val="24"/>
        </w:rPr>
        <w:t>5</w:t>
      </w:r>
      <w:r w:rsidR="007E3FD8" w:rsidRPr="007E6E75">
        <w:rPr>
          <w:rFonts w:cs="Times New Roman"/>
          <w:sz w:val="24"/>
          <w:szCs w:val="24"/>
        </w:rPr>
        <w:t xml:space="preserve">.3. В случае </w:t>
      </w:r>
      <w:proofErr w:type="spellStart"/>
      <w:r w:rsidR="007E3FD8" w:rsidRPr="007E6E75">
        <w:rPr>
          <w:rFonts w:cs="Times New Roman"/>
          <w:sz w:val="24"/>
          <w:szCs w:val="24"/>
        </w:rPr>
        <w:t>недостижения</w:t>
      </w:r>
      <w:proofErr w:type="spellEnd"/>
      <w:r w:rsidR="007E3FD8" w:rsidRPr="007E6E75">
        <w:rPr>
          <w:rFonts w:cs="Times New Roman"/>
          <w:sz w:val="24"/>
          <w:szCs w:val="24"/>
        </w:rPr>
        <w:t xml:space="preserve"> значений результата предоставления субсидии и показателей, установленных пунктом </w:t>
      </w:r>
      <w:r w:rsidR="00C11AFF" w:rsidRPr="007E6E75">
        <w:rPr>
          <w:rFonts w:cs="Times New Roman"/>
          <w:sz w:val="24"/>
          <w:szCs w:val="24"/>
        </w:rPr>
        <w:t xml:space="preserve">3.27. </w:t>
      </w:r>
      <w:r w:rsidR="007E3FD8" w:rsidRPr="007E6E75">
        <w:rPr>
          <w:rFonts w:cs="Times New Roman"/>
          <w:sz w:val="24"/>
          <w:szCs w:val="24"/>
        </w:rPr>
        <w:t>настоящего Положения, возврат субсидии в местный бюджет осуществляется в течение 15 (пятнадцати) рабочих дней со дня направления требования Администрации о возврате субсидии.</w:t>
      </w:r>
    </w:p>
    <w:p w:rsidR="007E3FD8" w:rsidRPr="007E6E75" w:rsidRDefault="007E3FD8" w:rsidP="007E6E75">
      <w:pPr>
        <w:pStyle w:val="ConsPlusNormal"/>
        <w:jc w:val="both"/>
        <w:rPr>
          <w:sz w:val="24"/>
          <w:szCs w:val="24"/>
        </w:rPr>
      </w:pPr>
    </w:p>
    <w:p w:rsidR="007E3FD8" w:rsidRPr="007E6E75" w:rsidRDefault="007E3FD8" w:rsidP="007E6E75">
      <w:pPr>
        <w:pStyle w:val="ConsPlusNormal"/>
        <w:jc w:val="both"/>
        <w:rPr>
          <w:sz w:val="24"/>
          <w:szCs w:val="24"/>
        </w:rPr>
      </w:pPr>
    </w:p>
    <w:p w:rsidR="00C11AFF" w:rsidRPr="007E6E75" w:rsidRDefault="00C11AFF" w:rsidP="007E6E75">
      <w:pPr>
        <w:pStyle w:val="ConsPlusNormal"/>
        <w:jc w:val="right"/>
        <w:outlineLvl w:val="1"/>
        <w:rPr>
          <w:sz w:val="24"/>
          <w:szCs w:val="24"/>
        </w:rPr>
      </w:pPr>
    </w:p>
    <w:p w:rsidR="007E3FD8" w:rsidRPr="007E6E75" w:rsidRDefault="009C50A3" w:rsidP="007E6E75">
      <w:pPr>
        <w:pStyle w:val="ConsPlusNormal"/>
        <w:jc w:val="right"/>
        <w:outlineLvl w:val="1"/>
        <w:rPr>
          <w:sz w:val="24"/>
          <w:szCs w:val="24"/>
        </w:rPr>
      </w:pPr>
      <w:r w:rsidRPr="007E6E75">
        <w:rPr>
          <w:sz w:val="24"/>
          <w:szCs w:val="24"/>
        </w:rPr>
        <w:t>Приложение №</w:t>
      </w:r>
      <w:r w:rsidR="007E3FD8" w:rsidRPr="007E6E75">
        <w:rPr>
          <w:sz w:val="24"/>
          <w:szCs w:val="24"/>
        </w:rPr>
        <w:t xml:space="preserve"> 1</w:t>
      </w:r>
    </w:p>
    <w:p w:rsidR="007E3FD8" w:rsidRPr="007E6E75" w:rsidRDefault="007E3FD8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к Положению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«О предоставлении субсидии </w:t>
      </w:r>
      <w:proofErr w:type="gramStart"/>
      <w:r w:rsidRPr="007E6E75">
        <w:rPr>
          <w:sz w:val="24"/>
          <w:szCs w:val="24"/>
        </w:rPr>
        <w:t>муниципальным</w:t>
      </w:r>
      <w:proofErr w:type="gramEnd"/>
      <w:r w:rsidRPr="007E6E75">
        <w:rPr>
          <w:sz w:val="24"/>
          <w:szCs w:val="24"/>
        </w:rPr>
        <w:t xml:space="preserve">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унитарным предприятиям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муниципального образования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городское поселение «Город Малоярославец»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на финансовое обеспечение (возмещение) затрат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в связи с выполнением работ, оказанием услуг»</w:t>
      </w:r>
    </w:p>
    <w:p w:rsidR="004351BA" w:rsidRPr="007E6E75" w:rsidRDefault="004351BA" w:rsidP="007E6E7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351BA" w:rsidRPr="007E6E75" w:rsidRDefault="004351BA" w:rsidP="007E6E7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На бланке муниципального предприятия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bookmarkStart w:id="12" w:name="P176"/>
      <w:bookmarkEnd w:id="12"/>
      <w:r w:rsidRPr="00C229CE">
        <w:rPr>
          <w:rFonts w:ascii="Courier" w:hAnsi="Courier" w:cs="Times New Roman"/>
          <w:sz w:val="22"/>
        </w:rPr>
        <w:t xml:space="preserve">                                  Заявка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 xml:space="preserve">                           на получение субсидии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 xml:space="preserve">Прошу предоставить в 20__ году субсидию </w:t>
      </w:r>
      <w:proofErr w:type="gramStart"/>
      <w:r w:rsidRPr="00C229CE">
        <w:rPr>
          <w:rFonts w:ascii="Courier" w:hAnsi="Courier" w:cs="Times New Roman"/>
          <w:sz w:val="22"/>
        </w:rPr>
        <w:t>на</w:t>
      </w:r>
      <w:proofErr w:type="gramEnd"/>
      <w:r w:rsidRPr="00C229CE">
        <w:rPr>
          <w:rFonts w:ascii="Courier" w:hAnsi="Courier" w:cs="Times New Roman"/>
          <w:sz w:val="22"/>
        </w:rPr>
        <w:t xml:space="preserve"> 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 xml:space="preserve">                                         (наименование цели/целей субсидии)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___________________________________________________________________________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 xml:space="preserve">                        (наименование предприятия)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в размере</w:t>
      </w:r>
      <w:proofErr w:type="gramStart"/>
      <w:r w:rsidRPr="00C229CE">
        <w:rPr>
          <w:rFonts w:ascii="Courier" w:hAnsi="Courier" w:cs="Times New Roman"/>
          <w:sz w:val="22"/>
        </w:rPr>
        <w:t xml:space="preserve"> _________________ (_____________________________________) </w:t>
      </w:r>
      <w:proofErr w:type="gramEnd"/>
      <w:r w:rsidRPr="00C229CE">
        <w:rPr>
          <w:rFonts w:ascii="Courier" w:hAnsi="Courier" w:cs="Times New Roman"/>
          <w:sz w:val="22"/>
        </w:rPr>
        <w:t>рублей.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Банковские реквизиты 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___________________________________________________________________________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ОГРН ______________________________________________________________________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ИНН/КПП ___________________________________________________________________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Расчетный счет ____________________________________________________________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Наименование банка ________________________________________________________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БИК _______________________________________________________________________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Корреспондентский счет ____________________________________________________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Руководитель _____________________ Ф.И.О.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 xml:space="preserve">                   (подпись)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Главный бухгалтер _____________________ Ф.И.О.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 xml:space="preserve">                          (подпись)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Дата</w:t>
      </w:r>
    </w:p>
    <w:p w:rsidR="007E3FD8" w:rsidRPr="00C229CE" w:rsidRDefault="007E3FD8" w:rsidP="00C229CE">
      <w:pPr>
        <w:pStyle w:val="ConsPlusNonformat"/>
        <w:jc w:val="both"/>
        <w:rPr>
          <w:rFonts w:ascii="Courier" w:hAnsi="Courier" w:cs="Times New Roman"/>
          <w:sz w:val="22"/>
        </w:rPr>
      </w:pPr>
      <w:r w:rsidRPr="00C229CE">
        <w:rPr>
          <w:rFonts w:ascii="Courier" w:hAnsi="Courier" w:cs="Times New Roman"/>
          <w:sz w:val="22"/>
        </w:rPr>
        <w:t>М.П.</w:t>
      </w:r>
    </w:p>
    <w:p w:rsidR="007E3FD8" w:rsidRPr="00C229CE" w:rsidRDefault="007E3FD8" w:rsidP="00C229CE">
      <w:pPr>
        <w:pStyle w:val="ConsPlusNormal"/>
        <w:jc w:val="both"/>
        <w:rPr>
          <w:rFonts w:ascii="Courier" w:hAnsi="Courier" w:cs="Times New Roman"/>
          <w:sz w:val="22"/>
        </w:rPr>
      </w:pPr>
    </w:p>
    <w:p w:rsidR="007E3FD8" w:rsidRPr="00C229CE" w:rsidRDefault="007E3FD8" w:rsidP="00C229CE">
      <w:pPr>
        <w:pStyle w:val="ConsPlusNormal"/>
        <w:jc w:val="both"/>
        <w:rPr>
          <w:rFonts w:ascii="Courier" w:hAnsi="Courier" w:cs="Times New Roman"/>
          <w:sz w:val="22"/>
        </w:rPr>
      </w:pPr>
    </w:p>
    <w:p w:rsidR="007E3FD8" w:rsidRPr="00C229CE" w:rsidRDefault="007E3FD8" w:rsidP="00C229CE">
      <w:pPr>
        <w:pStyle w:val="ConsPlusNormal"/>
        <w:jc w:val="both"/>
        <w:rPr>
          <w:rFonts w:ascii="Courier" w:hAnsi="Courier" w:cs="Times New Roman"/>
          <w:sz w:val="22"/>
        </w:rPr>
      </w:pPr>
    </w:p>
    <w:p w:rsidR="007E3FD8" w:rsidRPr="007E6E75" w:rsidRDefault="007E3FD8" w:rsidP="007E6E75">
      <w:pPr>
        <w:pStyle w:val="ConsPlusNormal"/>
        <w:jc w:val="right"/>
        <w:outlineLvl w:val="2"/>
        <w:rPr>
          <w:sz w:val="24"/>
          <w:szCs w:val="24"/>
        </w:rPr>
      </w:pPr>
      <w:r w:rsidRPr="007E6E75">
        <w:rPr>
          <w:sz w:val="24"/>
          <w:szCs w:val="24"/>
        </w:rPr>
        <w:t>Приложение</w:t>
      </w:r>
    </w:p>
    <w:p w:rsidR="007E3FD8" w:rsidRPr="007E6E75" w:rsidRDefault="007E3FD8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к заявке на получение субсидии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«О предоставлении субсидии </w:t>
      </w:r>
      <w:proofErr w:type="gramStart"/>
      <w:r w:rsidRPr="007E6E75">
        <w:rPr>
          <w:sz w:val="24"/>
          <w:szCs w:val="24"/>
        </w:rPr>
        <w:t>муниципальным</w:t>
      </w:r>
      <w:proofErr w:type="gramEnd"/>
      <w:r w:rsidRPr="007E6E75">
        <w:rPr>
          <w:sz w:val="24"/>
          <w:szCs w:val="24"/>
        </w:rPr>
        <w:t xml:space="preserve">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унитарным предприятиям 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муниципального образования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городское поселение «Город Малоярославец»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lastRenderedPageBreak/>
        <w:t xml:space="preserve">на финансовое обеспечение (возмещение) затрат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в связи с выполнением работ, оказанием услуг»</w:t>
      </w:r>
    </w:p>
    <w:p w:rsidR="004351BA" w:rsidRPr="00C229CE" w:rsidRDefault="004351BA" w:rsidP="00365220">
      <w:pPr>
        <w:pStyle w:val="ConsPlusNormal"/>
        <w:jc w:val="both"/>
        <w:rPr>
          <w:rFonts w:ascii="Courier" w:hAnsi="Courier" w:cs="Times New Roman"/>
          <w:sz w:val="22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             Расчет-обоснование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               суммы субсидии</w:t>
      </w:r>
    </w:p>
    <w:p w:rsidR="00365220" w:rsidRPr="00365220" w:rsidRDefault="00365220" w:rsidP="00365220">
      <w:pPr>
        <w:widowControl w:val="0"/>
        <w:autoSpaceDE w:val="0"/>
        <w:autoSpaceDN w:val="0"/>
        <w:adjustRightInd w:val="0"/>
        <w:ind w:firstLine="720"/>
        <w:rPr>
          <w:rFonts w:ascii="Courier" w:hAnsi="Courier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2494"/>
        <w:gridCol w:w="2324"/>
        <w:gridCol w:w="2041"/>
      </w:tblGrid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 xml:space="preserve">N </w:t>
            </w:r>
            <w:proofErr w:type="gramStart"/>
            <w:r w:rsidRPr="00365220">
              <w:rPr>
                <w:rFonts w:ascii="Courier" w:hAnsi="Courier"/>
                <w:sz w:val="22"/>
              </w:rPr>
              <w:t>п</w:t>
            </w:r>
            <w:proofErr w:type="gramEnd"/>
            <w:r w:rsidRPr="00365220">
              <w:rPr>
                <w:rFonts w:ascii="Courier" w:hAnsi="Courier"/>
                <w:sz w:val="22"/>
              </w:rPr>
              <w:t>/п</w:t>
            </w: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Наименование затрат</w:t>
            </w:r>
          </w:p>
        </w:tc>
        <w:tc>
          <w:tcPr>
            <w:tcW w:w="249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Стоимость за единицу товара (работы, услуги) (рублей)</w:t>
            </w: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Сумма, подлежащая перечислению (рублей)</w:t>
            </w:r>
          </w:p>
        </w:tc>
        <w:tc>
          <w:tcPr>
            <w:tcW w:w="204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Подтверждающие документы</w:t>
            </w:r>
          </w:p>
        </w:tc>
      </w:tr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1</w:t>
            </w: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2</w:t>
            </w:r>
          </w:p>
        </w:tc>
        <w:tc>
          <w:tcPr>
            <w:tcW w:w="249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3</w:t>
            </w: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4</w:t>
            </w:r>
          </w:p>
        </w:tc>
        <w:tc>
          <w:tcPr>
            <w:tcW w:w="204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5</w:t>
            </w:r>
          </w:p>
        </w:tc>
      </w:tr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249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204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</w:tr>
    </w:tbl>
    <w:p w:rsidR="00365220" w:rsidRPr="00365220" w:rsidRDefault="00365220" w:rsidP="00365220">
      <w:pPr>
        <w:widowControl w:val="0"/>
        <w:autoSpaceDE w:val="0"/>
        <w:autoSpaceDN w:val="0"/>
        <w:adjustRightInd w:val="0"/>
        <w:ind w:firstLine="72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Руководитель _______________________ Ф.И.О.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    (подпись)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Главный бухгалтер _______________________ Ф.И.О.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        (подпись)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Дата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М.П.</w:t>
      </w:r>
    </w:p>
    <w:p w:rsidR="007E3FD8" w:rsidRPr="007E6E75" w:rsidRDefault="007E3FD8" w:rsidP="00365220">
      <w:pPr>
        <w:pStyle w:val="ConsPlusNormal"/>
        <w:jc w:val="both"/>
        <w:rPr>
          <w:sz w:val="24"/>
          <w:szCs w:val="24"/>
        </w:rPr>
      </w:pPr>
    </w:p>
    <w:p w:rsidR="007E3FD8" w:rsidRPr="007E6E75" w:rsidRDefault="007E3FD8" w:rsidP="007E6E75">
      <w:pPr>
        <w:pStyle w:val="ConsPlusNormal"/>
        <w:jc w:val="both"/>
        <w:rPr>
          <w:sz w:val="24"/>
          <w:szCs w:val="24"/>
        </w:rPr>
      </w:pPr>
    </w:p>
    <w:p w:rsidR="00C11AFF" w:rsidRPr="007E6E75" w:rsidRDefault="00C11AFF" w:rsidP="007E6E75">
      <w:pPr>
        <w:pStyle w:val="ConsPlusNormal"/>
        <w:jc w:val="both"/>
        <w:rPr>
          <w:sz w:val="24"/>
          <w:szCs w:val="24"/>
        </w:rPr>
      </w:pPr>
    </w:p>
    <w:p w:rsidR="007E3FD8" w:rsidRPr="007E6E75" w:rsidRDefault="00C11AFF" w:rsidP="007E6E75">
      <w:pPr>
        <w:pStyle w:val="ConsPlusNormal"/>
        <w:jc w:val="right"/>
        <w:outlineLvl w:val="1"/>
        <w:rPr>
          <w:sz w:val="24"/>
          <w:szCs w:val="24"/>
        </w:rPr>
      </w:pPr>
      <w:r w:rsidRPr="007E6E75">
        <w:rPr>
          <w:sz w:val="24"/>
          <w:szCs w:val="24"/>
        </w:rPr>
        <w:t>Приложение №</w:t>
      </w:r>
      <w:r w:rsidR="007E3FD8" w:rsidRPr="007E6E75">
        <w:rPr>
          <w:sz w:val="24"/>
          <w:szCs w:val="24"/>
        </w:rPr>
        <w:t xml:space="preserve"> 2</w:t>
      </w:r>
    </w:p>
    <w:p w:rsidR="007E3FD8" w:rsidRPr="007E6E75" w:rsidRDefault="007E3FD8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к Положению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«О предоставлении субсидии </w:t>
      </w:r>
      <w:proofErr w:type="gramStart"/>
      <w:r w:rsidRPr="007E6E75">
        <w:rPr>
          <w:sz w:val="24"/>
          <w:szCs w:val="24"/>
        </w:rPr>
        <w:t>муниципальным</w:t>
      </w:r>
      <w:proofErr w:type="gramEnd"/>
      <w:r w:rsidRPr="007E6E75">
        <w:rPr>
          <w:sz w:val="24"/>
          <w:szCs w:val="24"/>
        </w:rPr>
        <w:t xml:space="preserve">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унитарным предприятиям 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муниципального образования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городское поселение «Город Малоярославец»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 xml:space="preserve">на финансовое обеспечение (возмещение) затрат </w:t>
      </w:r>
    </w:p>
    <w:p w:rsidR="004351BA" w:rsidRPr="007E6E75" w:rsidRDefault="004351BA" w:rsidP="007E6E75">
      <w:pPr>
        <w:pStyle w:val="ConsPlusNormal"/>
        <w:jc w:val="right"/>
        <w:rPr>
          <w:sz w:val="24"/>
          <w:szCs w:val="24"/>
        </w:rPr>
      </w:pPr>
      <w:r w:rsidRPr="007E6E75">
        <w:rPr>
          <w:sz w:val="24"/>
          <w:szCs w:val="24"/>
        </w:rPr>
        <w:t>в связи с выполнением работ, оказанием услуг»</w:t>
      </w:r>
    </w:p>
    <w:p w:rsidR="007E3FD8" w:rsidRPr="007E6E75" w:rsidRDefault="007E3FD8" w:rsidP="007E6E75">
      <w:pPr>
        <w:pStyle w:val="ConsPlusNormal"/>
        <w:jc w:val="both"/>
        <w:rPr>
          <w:sz w:val="24"/>
          <w:szCs w:val="24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bookmarkStart w:id="13" w:name="P247"/>
      <w:bookmarkEnd w:id="13"/>
      <w:r w:rsidRPr="00365220">
        <w:rPr>
          <w:rFonts w:ascii="Courier" w:hAnsi="Courier"/>
          <w:sz w:val="22"/>
          <w:szCs w:val="20"/>
        </w:rPr>
        <w:t xml:space="preserve">                                   ОТЧЕТ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      об использовании средств субсидии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                                  "____" ___________ 20__ г.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В  соответствии  с  постановлением  Администрации  муниципального образования городское поселение «Город Малоярославец»  </w:t>
      </w:r>
      <w:proofErr w:type="gramStart"/>
      <w:r w:rsidRPr="00365220">
        <w:rPr>
          <w:rFonts w:ascii="Courier" w:hAnsi="Courier"/>
          <w:sz w:val="22"/>
          <w:szCs w:val="20"/>
        </w:rPr>
        <w:t>от</w:t>
      </w:r>
      <w:proofErr w:type="gramEnd"/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____________  N _______ «Об утверждении Положения о предоставлении субсидий</w:t>
      </w:r>
    </w:p>
    <w:p w:rsidR="00841F8C" w:rsidRPr="00841F8C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муниципальным  унитарным предприятиям муниципального образования </w:t>
      </w:r>
      <w:proofErr w:type="gramStart"/>
      <w:r w:rsidRPr="00365220">
        <w:rPr>
          <w:rFonts w:ascii="Courier" w:hAnsi="Courier"/>
          <w:sz w:val="22"/>
          <w:szCs w:val="20"/>
        </w:rPr>
        <w:t>городское</w:t>
      </w:r>
      <w:proofErr w:type="gramEnd"/>
      <w:r w:rsidRPr="00365220">
        <w:rPr>
          <w:rFonts w:ascii="Courier" w:hAnsi="Courier"/>
          <w:sz w:val="22"/>
          <w:szCs w:val="20"/>
        </w:rPr>
        <w:t xml:space="preserve"> </w:t>
      </w:r>
    </w:p>
    <w:p w:rsidR="00841F8C" w:rsidRPr="00D90565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поселение «Город Малоярославец» на финансовое обеспечение (возмещение)</w:t>
      </w:r>
    </w:p>
    <w:p w:rsidR="00841F8C" w:rsidRPr="00D90565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затрат» в связи с выполнением работ, оказанием услуг» в целях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__________________________________________________________________________ 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                 (цель/цели предоставления субсидии)</w:t>
      </w:r>
    </w:p>
    <w:p w:rsidR="00841F8C" w:rsidRPr="00841F8C" w:rsidRDefault="00841F8C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841F8C">
        <w:rPr>
          <w:rFonts w:ascii="Courier" w:hAnsi="Courier"/>
          <w:sz w:val="22"/>
          <w:szCs w:val="20"/>
        </w:rPr>
        <w:t xml:space="preserve">на </w:t>
      </w:r>
      <w:r w:rsidR="00365220" w:rsidRPr="00365220">
        <w:rPr>
          <w:rFonts w:ascii="Courier" w:hAnsi="Courier"/>
          <w:sz w:val="22"/>
          <w:szCs w:val="20"/>
        </w:rPr>
        <w:t>расчетный счет Получателя</w:t>
      </w:r>
      <w:r w:rsidRPr="00841F8C">
        <w:rPr>
          <w:rFonts w:ascii="Courier" w:hAnsi="Courier"/>
          <w:sz w:val="22"/>
          <w:szCs w:val="20"/>
        </w:rPr>
        <w:t xml:space="preserve"> </w:t>
      </w:r>
      <w:r w:rsidR="00365220" w:rsidRPr="00365220">
        <w:rPr>
          <w:rFonts w:ascii="Courier" w:hAnsi="Courier"/>
          <w:sz w:val="22"/>
          <w:szCs w:val="20"/>
        </w:rPr>
        <w:t>субсидии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_________</w:t>
      </w:r>
      <w:r w:rsidR="00841F8C" w:rsidRPr="00841F8C">
        <w:rPr>
          <w:rFonts w:ascii="Courier" w:hAnsi="Courier"/>
          <w:sz w:val="22"/>
          <w:szCs w:val="20"/>
        </w:rPr>
        <w:t>________</w:t>
      </w:r>
      <w:r w:rsidRPr="00365220">
        <w:rPr>
          <w:rFonts w:ascii="Courier" w:hAnsi="Courier"/>
          <w:sz w:val="22"/>
          <w:szCs w:val="20"/>
        </w:rPr>
        <w:t>_________________________________ в __________ 20__ года</w:t>
      </w:r>
    </w:p>
    <w:p w:rsidR="00365220" w:rsidRPr="00365220" w:rsidRDefault="00841F8C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>
        <w:rPr>
          <w:rFonts w:ascii="Courier" w:hAnsi="Courier"/>
          <w:sz w:val="22"/>
          <w:szCs w:val="20"/>
        </w:rPr>
        <w:t xml:space="preserve">              </w:t>
      </w:r>
      <w:r w:rsidR="00365220" w:rsidRPr="00365220">
        <w:rPr>
          <w:rFonts w:ascii="Courier" w:hAnsi="Courier"/>
          <w:sz w:val="22"/>
          <w:szCs w:val="20"/>
        </w:rPr>
        <w:t xml:space="preserve"> (наименование предприятия)              (месяц)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поступила субсидия в размере</w:t>
      </w:r>
      <w:proofErr w:type="gramStart"/>
      <w:r w:rsidRPr="00365220">
        <w:rPr>
          <w:rFonts w:ascii="Courier" w:hAnsi="Courier"/>
          <w:sz w:val="22"/>
          <w:szCs w:val="20"/>
        </w:rPr>
        <w:t xml:space="preserve"> _____________________ (_______) </w:t>
      </w:r>
      <w:proofErr w:type="gramEnd"/>
      <w:r w:rsidRPr="00365220">
        <w:rPr>
          <w:rFonts w:ascii="Courier" w:hAnsi="Courier"/>
          <w:sz w:val="22"/>
          <w:szCs w:val="20"/>
        </w:rPr>
        <w:t>рублей.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За счет средств субсидии произведены следующие платежи:</w:t>
      </w:r>
    </w:p>
    <w:p w:rsidR="00365220" w:rsidRPr="00365220" w:rsidRDefault="00365220" w:rsidP="00365220">
      <w:pPr>
        <w:widowControl w:val="0"/>
        <w:autoSpaceDE w:val="0"/>
        <w:autoSpaceDN w:val="0"/>
        <w:adjustRightInd w:val="0"/>
        <w:ind w:firstLine="720"/>
        <w:rPr>
          <w:rFonts w:ascii="Courier" w:hAnsi="Courier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8"/>
        <w:gridCol w:w="1757"/>
        <w:gridCol w:w="2324"/>
        <w:gridCol w:w="1361"/>
        <w:gridCol w:w="1701"/>
      </w:tblGrid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 xml:space="preserve">№ </w:t>
            </w:r>
            <w:proofErr w:type="gramStart"/>
            <w:r w:rsidRPr="00365220">
              <w:rPr>
                <w:rFonts w:ascii="Courier" w:hAnsi="Courier"/>
                <w:sz w:val="22"/>
              </w:rPr>
              <w:lastRenderedPageBreak/>
              <w:t>п</w:t>
            </w:r>
            <w:proofErr w:type="gramEnd"/>
            <w:r w:rsidRPr="00365220">
              <w:rPr>
                <w:rFonts w:ascii="Courier" w:hAnsi="Courier"/>
                <w:sz w:val="22"/>
              </w:rPr>
              <w:t>/п</w:t>
            </w:r>
          </w:p>
        </w:tc>
        <w:tc>
          <w:tcPr>
            <w:tcW w:w="1418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lastRenderedPageBreak/>
              <w:t>Наименова</w:t>
            </w:r>
            <w:r w:rsidRPr="00365220">
              <w:rPr>
                <w:rFonts w:ascii="Courier" w:hAnsi="Courier"/>
                <w:sz w:val="22"/>
              </w:rPr>
              <w:lastRenderedPageBreak/>
              <w:t>ние кредитора</w:t>
            </w:r>
          </w:p>
        </w:tc>
        <w:tc>
          <w:tcPr>
            <w:tcW w:w="1757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lastRenderedPageBreak/>
              <w:t xml:space="preserve">№ и дата </w:t>
            </w:r>
            <w:r w:rsidRPr="00365220">
              <w:rPr>
                <w:rFonts w:ascii="Courier" w:hAnsi="Courier"/>
                <w:sz w:val="22"/>
              </w:rPr>
              <w:lastRenderedPageBreak/>
              <w:t>документа (счет-фактура, КС-2, КС-3 и т.д.)</w:t>
            </w: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lastRenderedPageBreak/>
              <w:t xml:space="preserve">Сумма </w:t>
            </w:r>
            <w:r w:rsidRPr="00365220">
              <w:rPr>
                <w:rFonts w:ascii="Courier" w:hAnsi="Courier"/>
                <w:sz w:val="22"/>
              </w:rPr>
              <w:lastRenderedPageBreak/>
              <w:t>исполненных денежных обязательств, рублей</w:t>
            </w:r>
          </w:p>
        </w:tc>
        <w:tc>
          <w:tcPr>
            <w:tcW w:w="136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lastRenderedPageBreak/>
              <w:t xml:space="preserve">№ и дата </w:t>
            </w:r>
            <w:r w:rsidRPr="00365220">
              <w:rPr>
                <w:rFonts w:ascii="Courier" w:hAnsi="Courier"/>
                <w:sz w:val="22"/>
              </w:rPr>
              <w:lastRenderedPageBreak/>
              <w:t>платежного поручения</w:t>
            </w: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lastRenderedPageBreak/>
              <w:t>Перечисленн</w:t>
            </w:r>
            <w:r w:rsidRPr="00365220">
              <w:rPr>
                <w:rFonts w:ascii="Courier" w:hAnsi="Courier"/>
                <w:sz w:val="22"/>
              </w:rPr>
              <w:lastRenderedPageBreak/>
              <w:t>ая сумма, рублей</w:t>
            </w:r>
          </w:p>
        </w:tc>
      </w:tr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418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57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36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</w:tr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418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57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36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</w:tr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418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57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36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</w:tr>
      <w:tr w:rsidR="00365220" w:rsidRPr="00365220" w:rsidTr="0059536A">
        <w:tc>
          <w:tcPr>
            <w:tcW w:w="510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418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  <w:r w:rsidRPr="00365220">
              <w:rPr>
                <w:rFonts w:ascii="Courier" w:hAnsi="Courier"/>
                <w:sz w:val="22"/>
              </w:rPr>
              <w:t>ИТОГО</w:t>
            </w:r>
          </w:p>
        </w:tc>
        <w:tc>
          <w:tcPr>
            <w:tcW w:w="1757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2324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36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  <w:tc>
          <w:tcPr>
            <w:tcW w:w="1701" w:type="dxa"/>
          </w:tcPr>
          <w:p w:rsidR="00365220" w:rsidRPr="00365220" w:rsidRDefault="00365220" w:rsidP="00365220">
            <w:pPr>
              <w:ind w:firstLine="0"/>
              <w:rPr>
                <w:rFonts w:ascii="Courier" w:hAnsi="Courier"/>
              </w:rPr>
            </w:pPr>
          </w:p>
        </w:tc>
      </w:tr>
    </w:tbl>
    <w:p w:rsidR="00365220" w:rsidRPr="00365220" w:rsidRDefault="00365220" w:rsidP="00365220">
      <w:pPr>
        <w:widowControl w:val="0"/>
        <w:autoSpaceDE w:val="0"/>
        <w:autoSpaceDN w:val="0"/>
        <w:adjustRightInd w:val="0"/>
        <w:ind w:firstLine="72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Остаток средств субсидии составляет</w:t>
      </w:r>
      <w:proofErr w:type="gramStart"/>
      <w:r w:rsidRPr="00365220">
        <w:rPr>
          <w:rFonts w:ascii="Courier" w:hAnsi="Courier"/>
          <w:sz w:val="22"/>
          <w:szCs w:val="20"/>
        </w:rPr>
        <w:t xml:space="preserve"> ________________ (_____) </w:t>
      </w:r>
      <w:proofErr w:type="gramEnd"/>
      <w:r w:rsidRPr="00365220">
        <w:rPr>
          <w:rFonts w:ascii="Courier" w:hAnsi="Courier"/>
          <w:sz w:val="22"/>
          <w:szCs w:val="20"/>
        </w:rPr>
        <w:t>рублей.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Приложения: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___________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___________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___________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Руководитель _____________ ___________________________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 xml:space="preserve">               (подпись)      (расшифровка подписи)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Главный      _____________ ___________________________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  <w:r w:rsidRPr="00365220">
        <w:rPr>
          <w:rFonts w:ascii="Courier" w:hAnsi="Courier"/>
          <w:sz w:val="22"/>
          <w:szCs w:val="20"/>
        </w:rPr>
        <w:t>бухгалтер      (подпись)      (расшифровка подписи)</w:t>
      </w:r>
    </w:p>
    <w:p w:rsidR="00365220" w:rsidRPr="00365220" w:rsidRDefault="00365220" w:rsidP="00365220">
      <w:pPr>
        <w:widowControl w:val="0"/>
        <w:autoSpaceDE w:val="0"/>
        <w:autoSpaceDN w:val="0"/>
        <w:ind w:firstLine="0"/>
        <w:rPr>
          <w:rFonts w:ascii="Courier" w:hAnsi="Courier"/>
          <w:sz w:val="22"/>
          <w:szCs w:val="20"/>
        </w:rPr>
      </w:pPr>
    </w:p>
    <w:p w:rsidR="007E3FD8" w:rsidRPr="00365220" w:rsidRDefault="00365220" w:rsidP="00365220">
      <w:pPr>
        <w:pStyle w:val="ConsPlusNonformat"/>
        <w:jc w:val="both"/>
        <w:rPr>
          <w:rFonts w:ascii="Courier" w:hAnsi="Courier" w:cs="Times New Roman"/>
          <w:sz w:val="22"/>
        </w:rPr>
      </w:pPr>
      <w:r w:rsidRPr="00365220">
        <w:rPr>
          <w:rFonts w:ascii="Courier" w:hAnsi="Courier" w:cs="Times New Roman"/>
          <w:sz w:val="22"/>
          <w:szCs w:val="24"/>
        </w:rPr>
        <w:t>М.П.</w:t>
      </w:r>
    </w:p>
    <w:sectPr w:rsidR="007E3FD8" w:rsidRPr="00365220" w:rsidSect="006566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18A"/>
    <w:rsid w:val="00093391"/>
    <w:rsid w:val="000A11EC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25BD3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A718F"/>
    <w:rsid w:val="001B647E"/>
    <w:rsid w:val="001B6AF3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76"/>
    <w:rsid w:val="001E6344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25FD"/>
    <w:rsid w:val="0024305B"/>
    <w:rsid w:val="002443A0"/>
    <w:rsid w:val="0024497E"/>
    <w:rsid w:val="00245817"/>
    <w:rsid w:val="0024684B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653E4"/>
    <w:rsid w:val="002739A5"/>
    <w:rsid w:val="00274237"/>
    <w:rsid w:val="00274A5F"/>
    <w:rsid w:val="00275D4E"/>
    <w:rsid w:val="00277DE8"/>
    <w:rsid w:val="00284B1C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099D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20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2A9"/>
    <w:rsid w:val="00384FB8"/>
    <w:rsid w:val="00391731"/>
    <w:rsid w:val="003926B8"/>
    <w:rsid w:val="003950B4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8AC"/>
    <w:rsid w:val="003D1391"/>
    <w:rsid w:val="003D1535"/>
    <w:rsid w:val="003D1E73"/>
    <w:rsid w:val="003D3069"/>
    <w:rsid w:val="003D331E"/>
    <w:rsid w:val="003D6340"/>
    <w:rsid w:val="003E16C7"/>
    <w:rsid w:val="003E1EDB"/>
    <w:rsid w:val="003E34C0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27135"/>
    <w:rsid w:val="0043085F"/>
    <w:rsid w:val="004313CC"/>
    <w:rsid w:val="00433F24"/>
    <w:rsid w:val="004351BA"/>
    <w:rsid w:val="00435D2C"/>
    <w:rsid w:val="004362B7"/>
    <w:rsid w:val="0043647E"/>
    <w:rsid w:val="004369A3"/>
    <w:rsid w:val="00442964"/>
    <w:rsid w:val="0044371F"/>
    <w:rsid w:val="0044411A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4A8"/>
    <w:rsid w:val="00540F8E"/>
    <w:rsid w:val="00541577"/>
    <w:rsid w:val="005421F4"/>
    <w:rsid w:val="0054502F"/>
    <w:rsid w:val="00545061"/>
    <w:rsid w:val="0054613C"/>
    <w:rsid w:val="00551ED0"/>
    <w:rsid w:val="00552AB3"/>
    <w:rsid w:val="005537CE"/>
    <w:rsid w:val="0056029F"/>
    <w:rsid w:val="00562134"/>
    <w:rsid w:val="005626A1"/>
    <w:rsid w:val="00562F58"/>
    <w:rsid w:val="00563585"/>
    <w:rsid w:val="005642BC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B6DD7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057CA"/>
    <w:rsid w:val="0061032E"/>
    <w:rsid w:val="006114A4"/>
    <w:rsid w:val="00611B0A"/>
    <w:rsid w:val="00612903"/>
    <w:rsid w:val="00612FA6"/>
    <w:rsid w:val="006130E2"/>
    <w:rsid w:val="00613F30"/>
    <w:rsid w:val="00616326"/>
    <w:rsid w:val="00617DEE"/>
    <w:rsid w:val="006200FE"/>
    <w:rsid w:val="00620250"/>
    <w:rsid w:val="00621701"/>
    <w:rsid w:val="0062478C"/>
    <w:rsid w:val="00630995"/>
    <w:rsid w:val="00631136"/>
    <w:rsid w:val="00631E9B"/>
    <w:rsid w:val="00632CAC"/>
    <w:rsid w:val="00633B77"/>
    <w:rsid w:val="00635555"/>
    <w:rsid w:val="006360C2"/>
    <w:rsid w:val="00640B66"/>
    <w:rsid w:val="00641A17"/>
    <w:rsid w:val="00642857"/>
    <w:rsid w:val="00644E63"/>
    <w:rsid w:val="00645314"/>
    <w:rsid w:val="00645793"/>
    <w:rsid w:val="00645D18"/>
    <w:rsid w:val="006477A7"/>
    <w:rsid w:val="0065052A"/>
    <w:rsid w:val="00651FBF"/>
    <w:rsid w:val="006523E8"/>
    <w:rsid w:val="00652C3A"/>
    <w:rsid w:val="00654488"/>
    <w:rsid w:val="006545E6"/>
    <w:rsid w:val="00654DA7"/>
    <w:rsid w:val="00654FA1"/>
    <w:rsid w:val="00656659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5D42"/>
    <w:rsid w:val="006761D4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2668"/>
    <w:rsid w:val="006A4729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2D10"/>
    <w:rsid w:val="006D3F3D"/>
    <w:rsid w:val="006D452E"/>
    <w:rsid w:val="006D4B85"/>
    <w:rsid w:val="006D5378"/>
    <w:rsid w:val="006D62A2"/>
    <w:rsid w:val="006E007D"/>
    <w:rsid w:val="006E035B"/>
    <w:rsid w:val="006E35B5"/>
    <w:rsid w:val="006E5040"/>
    <w:rsid w:val="006E6648"/>
    <w:rsid w:val="006E71B0"/>
    <w:rsid w:val="006F3955"/>
    <w:rsid w:val="006F3996"/>
    <w:rsid w:val="006F7E29"/>
    <w:rsid w:val="006F7F85"/>
    <w:rsid w:val="0070003F"/>
    <w:rsid w:val="00700447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3CB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798"/>
    <w:rsid w:val="00784C5E"/>
    <w:rsid w:val="00785087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1C5B"/>
    <w:rsid w:val="007E235C"/>
    <w:rsid w:val="007E30F5"/>
    <w:rsid w:val="007E38F1"/>
    <w:rsid w:val="007E3F8C"/>
    <w:rsid w:val="007E3FD8"/>
    <w:rsid w:val="007E6E75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3236D"/>
    <w:rsid w:val="00833A88"/>
    <w:rsid w:val="008344A1"/>
    <w:rsid w:val="00835867"/>
    <w:rsid w:val="00841F8C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6C3"/>
    <w:rsid w:val="00861AF0"/>
    <w:rsid w:val="00862E98"/>
    <w:rsid w:val="0086308C"/>
    <w:rsid w:val="00863B19"/>
    <w:rsid w:val="00866FB9"/>
    <w:rsid w:val="008671F7"/>
    <w:rsid w:val="00870B72"/>
    <w:rsid w:val="008714CC"/>
    <w:rsid w:val="0087271A"/>
    <w:rsid w:val="00872981"/>
    <w:rsid w:val="008732DB"/>
    <w:rsid w:val="00873A95"/>
    <w:rsid w:val="00874762"/>
    <w:rsid w:val="00876735"/>
    <w:rsid w:val="00876B4D"/>
    <w:rsid w:val="0087756E"/>
    <w:rsid w:val="008814BD"/>
    <w:rsid w:val="00881AA4"/>
    <w:rsid w:val="0088368F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092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0F77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47C4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27EFE"/>
    <w:rsid w:val="009302FC"/>
    <w:rsid w:val="0093043F"/>
    <w:rsid w:val="00931245"/>
    <w:rsid w:val="0093195F"/>
    <w:rsid w:val="00931A79"/>
    <w:rsid w:val="00932375"/>
    <w:rsid w:val="0093282F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55F3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50A3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1703"/>
    <w:rsid w:val="00A72C0E"/>
    <w:rsid w:val="00A733BF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D05"/>
    <w:rsid w:val="00B26A53"/>
    <w:rsid w:val="00B26E01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D7830"/>
    <w:rsid w:val="00BE04D3"/>
    <w:rsid w:val="00BE1601"/>
    <w:rsid w:val="00BE34DF"/>
    <w:rsid w:val="00BE37D5"/>
    <w:rsid w:val="00BE7A37"/>
    <w:rsid w:val="00BF161B"/>
    <w:rsid w:val="00BF1F32"/>
    <w:rsid w:val="00BF1FB2"/>
    <w:rsid w:val="00BF34AD"/>
    <w:rsid w:val="00BF3B4C"/>
    <w:rsid w:val="00BF3E79"/>
    <w:rsid w:val="00BF6D6A"/>
    <w:rsid w:val="00BF6F27"/>
    <w:rsid w:val="00C04E39"/>
    <w:rsid w:val="00C0593C"/>
    <w:rsid w:val="00C07F88"/>
    <w:rsid w:val="00C119D3"/>
    <w:rsid w:val="00C11AFF"/>
    <w:rsid w:val="00C13092"/>
    <w:rsid w:val="00C15A77"/>
    <w:rsid w:val="00C15B48"/>
    <w:rsid w:val="00C168C3"/>
    <w:rsid w:val="00C204CB"/>
    <w:rsid w:val="00C20719"/>
    <w:rsid w:val="00C229CE"/>
    <w:rsid w:val="00C240E1"/>
    <w:rsid w:val="00C2530D"/>
    <w:rsid w:val="00C257A8"/>
    <w:rsid w:val="00C275D7"/>
    <w:rsid w:val="00C30F4F"/>
    <w:rsid w:val="00C30F55"/>
    <w:rsid w:val="00C333DE"/>
    <w:rsid w:val="00C3347D"/>
    <w:rsid w:val="00C340D7"/>
    <w:rsid w:val="00C34B4D"/>
    <w:rsid w:val="00C34B58"/>
    <w:rsid w:val="00C3630F"/>
    <w:rsid w:val="00C36FF1"/>
    <w:rsid w:val="00C40995"/>
    <w:rsid w:val="00C40F5D"/>
    <w:rsid w:val="00C42C25"/>
    <w:rsid w:val="00C440C9"/>
    <w:rsid w:val="00C44EE7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3B2D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A7BA4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2C"/>
    <w:rsid w:val="00CD5C60"/>
    <w:rsid w:val="00CD7B61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3C40"/>
    <w:rsid w:val="00D44D33"/>
    <w:rsid w:val="00D533FB"/>
    <w:rsid w:val="00D567F2"/>
    <w:rsid w:val="00D5689A"/>
    <w:rsid w:val="00D6190B"/>
    <w:rsid w:val="00D61E78"/>
    <w:rsid w:val="00D61F6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1C0B"/>
    <w:rsid w:val="00D90375"/>
    <w:rsid w:val="00D9056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911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6AD9"/>
    <w:rsid w:val="00E17257"/>
    <w:rsid w:val="00E23F14"/>
    <w:rsid w:val="00E26C9E"/>
    <w:rsid w:val="00E27C34"/>
    <w:rsid w:val="00E30D90"/>
    <w:rsid w:val="00E31FD2"/>
    <w:rsid w:val="00E338D7"/>
    <w:rsid w:val="00E36A31"/>
    <w:rsid w:val="00E4100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03F6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1A74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13C9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0BA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7225"/>
    <w:rsid w:val="00F77BDD"/>
    <w:rsid w:val="00F80943"/>
    <w:rsid w:val="00F82670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4C5F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0F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0F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0F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0F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0F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C0F7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C0F77"/>
  </w:style>
  <w:style w:type="character" w:customStyle="1" w:styleId="30">
    <w:name w:val="Заголовок 3 Знак"/>
    <w:aliases w:val="!Главы документа Знак"/>
    <w:basedOn w:val="a0"/>
    <w:link w:val="3"/>
    <w:rsid w:val="008230B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rsid w:val="008C0F77"/>
    <w:rPr>
      <w:color w:val="0000FF"/>
      <w:u w:val="non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E3F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E6E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E6E7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E6E7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8C0F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8C0F77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7E6E7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0F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C0F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C0F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C0F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C0F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C0F77"/>
    <w:rPr>
      <w:sz w:val="28"/>
    </w:rPr>
  </w:style>
  <w:style w:type="paragraph" w:styleId="af4">
    <w:name w:val="No Spacing"/>
    <w:uiPriority w:val="1"/>
    <w:qFormat/>
    <w:rsid w:val="006114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0F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0F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0F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0F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0F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C0F7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C0F77"/>
  </w:style>
  <w:style w:type="character" w:customStyle="1" w:styleId="30">
    <w:name w:val="Заголовок 3 Знак"/>
    <w:aliases w:val="!Главы документа Знак"/>
    <w:basedOn w:val="a0"/>
    <w:link w:val="3"/>
    <w:rsid w:val="008230B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rsid w:val="008C0F77"/>
    <w:rPr>
      <w:color w:val="0000FF"/>
      <w:u w:val="non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E3F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E6E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E6E7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E6E7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8C0F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8C0F77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7E6E7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0F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C0F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C0F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C0F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C0F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C0F77"/>
    <w:rPr>
      <w:sz w:val="28"/>
    </w:rPr>
  </w:style>
  <w:style w:type="paragraph" w:styleId="af4">
    <w:name w:val="No Spacing"/>
    <w:uiPriority w:val="1"/>
    <w:qFormat/>
    <w:rsid w:val="006114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8f21b21c-a408-42c4-b9fe-a939b863c84a.html" TargetMode="External"/><Relationship Id="rId13" Type="http://schemas.openxmlformats.org/officeDocument/2006/relationships/hyperlink" Target="http://bd-registr2:8081/content/act/3cb4aa54-90cd-4cd7-a433-92f171be425d.doc" TargetMode="External"/><Relationship Id="rId18" Type="http://schemas.openxmlformats.org/officeDocument/2006/relationships/hyperlink" Target="http://nla-service.minjust.ru:8080/rnla-links/ws/content/act/8f21b21c-a408-42c4-b9fe-a939b863c84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bd-registr2:8081/content/act/915e7e8a-15d1-4d79-b14a-b1f16cbf89d7.doc" TargetMode="External"/><Relationship Id="rId12" Type="http://schemas.openxmlformats.org/officeDocument/2006/relationships/hyperlink" Target="http://bd-registr2:8081/content/act/1e64e07c-0028-455b-9907-38930abce801.doc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minjust.ru:8080/rnla-links/ws/content/act/ed2ef2ca-fe62-4f50-9f5c-1eaad0069a2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://nla-service.minjust.ru:8080/rnla-links/ws/content/act/96e20c02-1b12-465a-b64c-24aa92270007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://bd-registr2:8081/content/act/915e7e8a-15d1-4d79-b14a-b1f16cbf89d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D0141-EC31-4DCB-81F4-AA9CD393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14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2022-08-31T12:29:00Z</cp:lastPrinted>
  <dcterms:created xsi:type="dcterms:W3CDTF">2023-03-01T13:10:00Z</dcterms:created>
  <dcterms:modified xsi:type="dcterms:W3CDTF">2023-03-01T13:10:00Z</dcterms:modified>
</cp:coreProperties>
</file>