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E0" w:rsidRPr="00BC514A" w:rsidRDefault="00154BE0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0D799B5" wp14:editId="5A3075B7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154BE0" w:rsidRPr="00BC514A" w:rsidRDefault="00154BE0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154BE0" w:rsidRPr="00A63BCF" w:rsidRDefault="00154BE0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154BE0" w:rsidRPr="00BC514A" w:rsidRDefault="00154BE0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154BE0" w:rsidRPr="00BC514A" w:rsidRDefault="00154BE0" w:rsidP="00154BE0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«27» декабря 2022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154BE0">
        <w:rPr>
          <w:b/>
          <w:sz w:val="26"/>
          <w:szCs w:val="26"/>
          <w:lang w:eastAsia="ru-RU"/>
        </w:rPr>
        <w:t xml:space="preserve">  </w:t>
      </w:r>
      <w:r w:rsidRPr="009B5087">
        <w:rPr>
          <w:b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b/>
          <w:sz w:val="26"/>
          <w:szCs w:val="26"/>
          <w:lang w:eastAsia="ru-RU"/>
        </w:rPr>
        <w:t xml:space="preserve">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1342</w:t>
      </w:r>
    </w:p>
    <w:p w:rsidR="00154BE0" w:rsidRPr="00BC514A" w:rsidRDefault="00154BE0" w:rsidP="00154BE0">
      <w:pPr>
        <w:suppressAutoHyphens w:val="0"/>
        <w:ind w:right="-6825"/>
        <w:rPr>
          <w:b/>
          <w:sz w:val="26"/>
          <w:szCs w:val="26"/>
          <w:lang w:eastAsia="ru-RU"/>
        </w:rPr>
      </w:pPr>
    </w:p>
    <w:p w:rsidR="00154BE0" w:rsidRDefault="00154BE0" w:rsidP="002264C8">
      <w:pPr>
        <w:suppressAutoHyphens w:val="0"/>
        <w:ind w:hanging="79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О внесении изменений в приложение №1 к Постановлению Администрации муниципального образования городское поселение «Город Малоярославец» </w:t>
      </w:r>
      <w:bookmarkStart w:id="0" w:name="_GoBack"/>
      <w:bookmarkEnd w:id="0"/>
    </w:p>
    <w:p w:rsidR="00154BE0" w:rsidRDefault="00154BE0" w:rsidP="002264C8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25.10.2021 №1045 «</w:t>
      </w:r>
      <w:r w:rsidRPr="008F0546">
        <w:rPr>
          <w:b/>
          <w:sz w:val="26"/>
          <w:szCs w:val="26"/>
          <w:lang w:eastAsia="ru-RU"/>
        </w:rPr>
        <w:t>Об утверждении администрати</w:t>
      </w:r>
      <w:r>
        <w:rPr>
          <w:b/>
          <w:sz w:val="26"/>
          <w:szCs w:val="26"/>
          <w:lang w:eastAsia="ru-RU"/>
        </w:rPr>
        <w:t xml:space="preserve">вного регламента </w:t>
      </w:r>
    </w:p>
    <w:p w:rsidR="00154BE0" w:rsidRDefault="00154BE0" w:rsidP="002264C8">
      <w:pPr>
        <w:suppressAutoHyphens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предоставления </w:t>
      </w:r>
      <w:r w:rsidRPr="008F0546">
        <w:rPr>
          <w:b/>
          <w:sz w:val="26"/>
          <w:szCs w:val="26"/>
          <w:lang w:eastAsia="ru-RU"/>
        </w:rPr>
        <w:t>муниципальной</w:t>
      </w:r>
      <w:r>
        <w:rPr>
          <w:b/>
          <w:sz w:val="26"/>
          <w:szCs w:val="26"/>
          <w:lang w:eastAsia="ru-RU"/>
        </w:rPr>
        <w:t xml:space="preserve"> </w:t>
      </w:r>
      <w:r w:rsidRPr="008F0546">
        <w:rPr>
          <w:b/>
          <w:sz w:val="26"/>
          <w:szCs w:val="26"/>
          <w:lang w:eastAsia="ru-RU"/>
        </w:rPr>
        <w:t>услуги «Предоставление земельных участков</w:t>
      </w:r>
      <w:r>
        <w:rPr>
          <w:b/>
          <w:sz w:val="26"/>
          <w:szCs w:val="26"/>
          <w:lang w:eastAsia="ru-RU"/>
        </w:rPr>
        <w:t xml:space="preserve"> </w:t>
      </w:r>
    </w:p>
    <w:p w:rsidR="00154BE0" w:rsidRPr="008F0546" w:rsidRDefault="00154BE0" w:rsidP="002264C8">
      <w:pPr>
        <w:suppressAutoHyphens w:val="0"/>
        <w:rPr>
          <w:b/>
          <w:sz w:val="26"/>
          <w:szCs w:val="26"/>
          <w:lang w:eastAsia="ru-RU"/>
        </w:rPr>
      </w:pPr>
      <w:r w:rsidRPr="008F0546">
        <w:rPr>
          <w:b/>
          <w:sz w:val="26"/>
          <w:szCs w:val="26"/>
          <w:lang w:eastAsia="ru-RU"/>
        </w:rPr>
        <w:t>в аренду или собственность без проведения</w:t>
      </w:r>
      <w:r>
        <w:rPr>
          <w:b/>
          <w:sz w:val="26"/>
          <w:szCs w:val="26"/>
          <w:lang w:eastAsia="ru-RU"/>
        </w:rPr>
        <w:t xml:space="preserve"> </w:t>
      </w:r>
      <w:r w:rsidRPr="008F0546">
        <w:rPr>
          <w:b/>
          <w:sz w:val="26"/>
          <w:szCs w:val="26"/>
          <w:lang w:eastAsia="ru-RU"/>
        </w:rPr>
        <w:t xml:space="preserve">торгов»  </w:t>
      </w:r>
    </w:p>
    <w:p w:rsidR="00154BE0" w:rsidRPr="00BC514A" w:rsidRDefault="00154BE0" w:rsidP="002042DC">
      <w:pPr>
        <w:jc w:val="right"/>
        <w:rPr>
          <w:b/>
          <w:sz w:val="26"/>
          <w:szCs w:val="26"/>
          <w:lang w:eastAsia="ru-RU"/>
        </w:rPr>
      </w:pPr>
    </w:p>
    <w:p w:rsidR="00C03745" w:rsidRPr="008F0546" w:rsidRDefault="00162C1F" w:rsidP="00C03745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</w:t>
      </w:r>
      <w:r w:rsidR="00F5702A">
        <w:rPr>
          <w:sz w:val="26"/>
          <w:szCs w:val="26"/>
        </w:rPr>
        <w:t>экспертное заключение Правового управления администрации Губернатора Калужской области от 19.04.2022 № 767-Г-15/2022</w:t>
      </w:r>
      <w:r>
        <w:rPr>
          <w:sz w:val="26"/>
          <w:szCs w:val="26"/>
        </w:rPr>
        <w:t xml:space="preserve"> на отдельные положения административного регламента предоставления муниципальной услуги «Предоставление земельных участков в аренду или собственность без проведения торгов», утвержденного постановлением администрации городского поселения «Город Малоярославец» от 25.10.2021 №1045</w:t>
      </w:r>
      <w:r w:rsidR="00F5702A">
        <w:rPr>
          <w:sz w:val="26"/>
          <w:szCs w:val="26"/>
        </w:rPr>
        <w:t xml:space="preserve"> (в редакции постановления от 07.04.2022 № 323)</w:t>
      </w:r>
      <w:r w:rsidR="00452D57" w:rsidRPr="008F0546">
        <w:rPr>
          <w:sz w:val="26"/>
          <w:szCs w:val="26"/>
        </w:rPr>
        <w:t xml:space="preserve">, </w:t>
      </w:r>
      <w:r>
        <w:rPr>
          <w:sz w:val="26"/>
          <w:szCs w:val="26"/>
        </w:rPr>
        <w:t>руководствуясь</w:t>
      </w:r>
      <w:r w:rsidR="00C734E0">
        <w:rPr>
          <w:sz w:val="26"/>
          <w:szCs w:val="26"/>
        </w:rPr>
        <w:t xml:space="preserve"> </w:t>
      </w:r>
      <w:r w:rsidR="00452D57" w:rsidRPr="008F0546">
        <w:rPr>
          <w:sz w:val="26"/>
          <w:szCs w:val="26"/>
        </w:rPr>
        <w:t>ст. 37 Устава муниципального образования городское поселение «Город Малоярославец»</w:t>
      </w:r>
      <w:r w:rsidR="00C03745" w:rsidRPr="008F0546">
        <w:rPr>
          <w:sz w:val="26"/>
          <w:szCs w:val="26"/>
        </w:rPr>
        <w:t>, Администрация муниципальное образование</w:t>
      </w:r>
      <w:proofErr w:type="gramEnd"/>
      <w:r w:rsidR="00C03745" w:rsidRPr="008F0546">
        <w:rPr>
          <w:sz w:val="26"/>
          <w:szCs w:val="26"/>
        </w:rPr>
        <w:t xml:space="preserve"> городское поселение «Город Малоярославец»</w:t>
      </w:r>
      <w:r w:rsidR="00C03745" w:rsidRPr="008F0546">
        <w:rPr>
          <w:b/>
          <w:sz w:val="26"/>
          <w:szCs w:val="26"/>
        </w:rPr>
        <w:t xml:space="preserve">  </w:t>
      </w:r>
    </w:p>
    <w:p w:rsidR="00C03745" w:rsidRDefault="00C03745" w:rsidP="00C03745">
      <w:pPr>
        <w:ind w:firstLine="284"/>
        <w:jc w:val="both"/>
        <w:rPr>
          <w:b/>
          <w:sz w:val="28"/>
          <w:szCs w:val="28"/>
        </w:rPr>
      </w:pPr>
    </w:p>
    <w:p w:rsidR="00C03745" w:rsidRPr="008F0546" w:rsidRDefault="00C03745" w:rsidP="00C03745">
      <w:pPr>
        <w:ind w:firstLine="709"/>
        <w:jc w:val="center"/>
        <w:rPr>
          <w:b/>
          <w:sz w:val="26"/>
          <w:szCs w:val="26"/>
        </w:rPr>
      </w:pPr>
      <w:r w:rsidRPr="008F0546">
        <w:rPr>
          <w:b/>
          <w:sz w:val="26"/>
          <w:szCs w:val="26"/>
        </w:rPr>
        <w:t>ПОСТАНОВЛЯЕТ:</w:t>
      </w:r>
    </w:p>
    <w:p w:rsidR="00C03745" w:rsidRDefault="00C03745" w:rsidP="00C03745">
      <w:pPr>
        <w:ind w:firstLine="284"/>
        <w:jc w:val="both"/>
        <w:rPr>
          <w:b/>
          <w:sz w:val="28"/>
          <w:szCs w:val="28"/>
        </w:rPr>
      </w:pPr>
    </w:p>
    <w:p w:rsidR="00051B68" w:rsidRDefault="00384C47" w:rsidP="00384C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0D19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Внести в приложение №1 к Постановлению Администрации муниципальное образование городское поселение «Город Малоярославец»</w:t>
      </w:r>
      <w:r w:rsidRPr="00051B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25.10.2021г №1045 «Об утверждении административного регламента предоставления муниципальной услуги «Предоставление земельных участков в аренду или собственность без проведения торгов» (в редакции постановления от 07.04.2022 №323) </w:t>
      </w:r>
      <w:r w:rsidR="000D194B">
        <w:rPr>
          <w:rFonts w:ascii="Times New Roman" w:hAnsi="Times New Roman" w:cs="Times New Roman"/>
          <w:color w:val="000000" w:themeColor="text1"/>
          <w:sz w:val="26"/>
          <w:szCs w:val="26"/>
        </w:rPr>
        <w:t>изменения</w:t>
      </w:r>
      <w:r w:rsidR="005243C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D19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1 к настоящему постановлению.</w:t>
      </w:r>
    </w:p>
    <w:p w:rsidR="00051B68" w:rsidRPr="000D194B" w:rsidRDefault="000D194B" w:rsidP="000D194B">
      <w:pPr>
        <w:spacing w:line="276" w:lineRule="auto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lang w:eastAsia="ru-RU"/>
        </w:rPr>
        <w:t>2</w:t>
      </w:r>
      <w:r w:rsidR="008F0546" w:rsidRPr="00051B68">
        <w:rPr>
          <w:color w:val="000000" w:themeColor="text1"/>
          <w:sz w:val="26"/>
          <w:szCs w:val="26"/>
          <w:lang w:eastAsia="ru-RU"/>
        </w:rPr>
        <w:t xml:space="preserve">. </w:t>
      </w:r>
      <w:r w:rsidR="002264C8" w:rsidRPr="00051B68">
        <w:rPr>
          <w:color w:val="000000" w:themeColor="text1"/>
          <w:sz w:val="26"/>
          <w:szCs w:val="26"/>
          <w:shd w:val="clear" w:color="auto" w:fill="FFFFFF"/>
        </w:rPr>
        <w:t>Опубликовать настоящее Постановление 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8F0546" w:rsidRPr="00051B68" w:rsidRDefault="000D194B" w:rsidP="000D194B">
      <w:pPr>
        <w:spacing w:line="276" w:lineRule="auto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051B68" w:rsidRPr="00051B68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proofErr w:type="gramStart"/>
      <w:r w:rsidR="008F0546" w:rsidRPr="00051B68">
        <w:rPr>
          <w:color w:val="000000" w:themeColor="text1"/>
          <w:sz w:val="26"/>
          <w:szCs w:val="26"/>
        </w:rPr>
        <w:t>Контроль за</w:t>
      </w:r>
      <w:proofErr w:type="gramEnd"/>
      <w:r w:rsidR="008F0546" w:rsidRPr="00051B68">
        <w:rPr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Трофимову Галину Геннадьевну.</w:t>
      </w:r>
    </w:p>
    <w:p w:rsidR="008F0546" w:rsidRPr="00051B68" w:rsidRDefault="000D194B" w:rsidP="00051B68">
      <w:pPr>
        <w:spacing w:line="276" w:lineRule="auto"/>
        <w:ind w:firstLine="540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051B68" w:rsidRPr="00051B68">
        <w:rPr>
          <w:color w:val="000000" w:themeColor="text1"/>
          <w:sz w:val="26"/>
          <w:szCs w:val="26"/>
        </w:rPr>
        <w:t>.</w:t>
      </w:r>
      <w:r w:rsidR="008F0546" w:rsidRPr="00051B68">
        <w:rPr>
          <w:color w:val="000000" w:themeColor="text1"/>
          <w:sz w:val="26"/>
          <w:szCs w:val="26"/>
        </w:rPr>
        <w:t>Настоящее постановление вступает в силу с</w:t>
      </w:r>
      <w:r w:rsidR="00F5702A" w:rsidRPr="00051B68">
        <w:rPr>
          <w:color w:val="000000" w:themeColor="text1"/>
          <w:sz w:val="26"/>
          <w:szCs w:val="26"/>
        </w:rPr>
        <w:t>о дня</w:t>
      </w:r>
      <w:r w:rsidR="008F0546" w:rsidRPr="00051B68">
        <w:rPr>
          <w:color w:val="000000" w:themeColor="text1"/>
          <w:sz w:val="26"/>
          <w:szCs w:val="26"/>
        </w:rPr>
        <w:t xml:space="preserve"> его </w:t>
      </w:r>
      <w:r w:rsidR="00F5702A" w:rsidRPr="00051B68">
        <w:rPr>
          <w:color w:val="000000" w:themeColor="text1"/>
          <w:sz w:val="26"/>
          <w:szCs w:val="26"/>
        </w:rPr>
        <w:t>опубликования</w:t>
      </w:r>
      <w:r w:rsidR="008F0546" w:rsidRPr="00051B68">
        <w:rPr>
          <w:color w:val="000000" w:themeColor="text1"/>
          <w:sz w:val="26"/>
          <w:szCs w:val="26"/>
        </w:rPr>
        <w:t>.</w:t>
      </w:r>
      <w:r w:rsidR="008F0546" w:rsidRPr="00051B68">
        <w:rPr>
          <w:b/>
          <w:color w:val="000000" w:themeColor="text1"/>
          <w:sz w:val="26"/>
          <w:szCs w:val="26"/>
        </w:rPr>
        <w:t xml:space="preserve">  </w:t>
      </w:r>
    </w:p>
    <w:p w:rsidR="004E0ECC" w:rsidRPr="009B5087" w:rsidRDefault="004E0ECC" w:rsidP="000D194B">
      <w:pPr>
        <w:tabs>
          <w:tab w:val="left" w:pos="4291"/>
        </w:tabs>
        <w:suppressAutoHyphens w:val="0"/>
        <w:rPr>
          <w:sz w:val="26"/>
          <w:szCs w:val="26"/>
          <w:lang w:eastAsia="ru-RU"/>
        </w:rPr>
      </w:pPr>
    </w:p>
    <w:p w:rsidR="00154BE0" w:rsidRPr="009B5087" w:rsidRDefault="00154BE0" w:rsidP="000D194B">
      <w:pPr>
        <w:tabs>
          <w:tab w:val="left" w:pos="4291"/>
        </w:tabs>
        <w:suppressAutoHyphens w:val="0"/>
        <w:rPr>
          <w:sz w:val="26"/>
          <w:szCs w:val="26"/>
          <w:lang w:eastAsia="ru-RU"/>
        </w:rPr>
      </w:pPr>
    </w:p>
    <w:p w:rsidR="000D194B" w:rsidRDefault="00F82438" w:rsidP="008F0546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 w:rsidRPr="00C03745">
        <w:rPr>
          <w:b/>
          <w:sz w:val="26"/>
          <w:szCs w:val="26"/>
          <w:lang w:eastAsia="ru-RU"/>
        </w:rPr>
        <w:t xml:space="preserve"> </w:t>
      </w:r>
      <w:r w:rsidR="002264C8">
        <w:rPr>
          <w:b/>
          <w:sz w:val="26"/>
          <w:szCs w:val="26"/>
          <w:lang w:eastAsia="ru-RU"/>
        </w:rPr>
        <w:t>Глав</w:t>
      </w:r>
      <w:r w:rsidR="00F5702A">
        <w:rPr>
          <w:b/>
          <w:sz w:val="26"/>
          <w:szCs w:val="26"/>
          <w:lang w:eastAsia="ru-RU"/>
        </w:rPr>
        <w:t>а</w:t>
      </w:r>
      <w:r w:rsidR="008F0546">
        <w:rPr>
          <w:b/>
          <w:sz w:val="26"/>
          <w:szCs w:val="26"/>
          <w:lang w:eastAsia="ru-RU"/>
        </w:rPr>
        <w:t xml:space="preserve"> А</w:t>
      </w:r>
      <w:r w:rsidR="00425E0D" w:rsidRPr="00527F36">
        <w:rPr>
          <w:b/>
          <w:sz w:val="26"/>
          <w:szCs w:val="26"/>
          <w:lang w:eastAsia="ru-RU"/>
        </w:rPr>
        <w:t>дминистрации</w:t>
      </w:r>
      <w:r w:rsidR="00425E0D" w:rsidRPr="00527F36">
        <w:rPr>
          <w:b/>
          <w:sz w:val="26"/>
          <w:szCs w:val="26"/>
          <w:lang w:eastAsia="ru-RU"/>
        </w:rPr>
        <w:tab/>
        <w:t xml:space="preserve">       </w:t>
      </w:r>
      <w:r w:rsidR="00425E0D">
        <w:rPr>
          <w:b/>
          <w:sz w:val="26"/>
          <w:szCs w:val="26"/>
          <w:lang w:eastAsia="ru-RU"/>
        </w:rPr>
        <w:t xml:space="preserve">                     </w:t>
      </w:r>
      <w:r w:rsidR="00C734E0">
        <w:rPr>
          <w:b/>
          <w:sz w:val="26"/>
          <w:szCs w:val="26"/>
          <w:lang w:eastAsia="ru-RU"/>
        </w:rPr>
        <w:t xml:space="preserve">            </w:t>
      </w:r>
      <w:r w:rsidR="00425E0D">
        <w:rPr>
          <w:b/>
          <w:sz w:val="26"/>
          <w:szCs w:val="26"/>
          <w:lang w:eastAsia="ru-RU"/>
        </w:rPr>
        <w:t xml:space="preserve"> </w:t>
      </w:r>
      <w:r w:rsidR="00425E0D" w:rsidRPr="00527F36">
        <w:rPr>
          <w:b/>
          <w:sz w:val="26"/>
          <w:szCs w:val="26"/>
          <w:lang w:eastAsia="ru-RU"/>
        </w:rPr>
        <w:t xml:space="preserve">   </w:t>
      </w:r>
      <w:r w:rsidR="00F5702A">
        <w:rPr>
          <w:b/>
          <w:sz w:val="26"/>
          <w:szCs w:val="26"/>
          <w:lang w:eastAsia="ru-RU"/>
        </w:rPr>
        <w:t xml:space="preserve">     </w:t>
      </w:r>
      <w:r w:rsidR="000D194B">
        <w:rPr>
          <w:b/>
          <w:sz w:val="26"/>
          <w:szCs w:val="26"/>
          <w:lang w:eastAsia="ru-RU"/>
        </w:rPr>
        <w:t xml:space="preserve">   </w:t>
      </w:r>
      <w:r w:rsidR="00F5702A">
        <w:rPr>
          <w:b/>
          <w:sz w:val="26"/>
          <w:szCs w:val="26"/>
          <w:lang w:eastAsia="ru-RU"/>
        </w:rPr>
        <w:t xml:space="preserve">                                М.А. Крылов</w:t>
      </w:r>
    </w:p>
    <w:p w:rsidR="00154BE0" w:rsidRPr="009B5087" w:rsidRDefault="00154BE0" w:rsidP="000D194B">
      <w:pPr>
        <w:jc w:val="right"/>
        <w:rPr>
          <w:sz w:val="26"/>
          <w:szCs w:val="26"/>
          <w:lang w:eastAsia="ru-RU"/>
        </w:rPr>
      </w:pPr>
    </w:p>
    <w:p w:rsidR="00154BE0" w:rsidRPr="009B5087" w:rsidRDefault="000D194B" w:rsidP="000D194B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Приложение 1 </w:t>
      </w:r>
    </w:p>
    <w:p w:rsidR="000D194B" w:rsidRDefault="000D194B" w:rsidP="000D194B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постановлению</w:t>
      </w:r>
    </w:p>
    <w:p w:rsidR="00154BE0" w:rsidRPr="00154BE0" w:rsidRDefault="000D194B" w:rsidP="000D194B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администрации муниципального образования </w:t>
      </w:r>
    </w:p>
    <w:p w:rsidR="000D194B" w:rsidRDefault="000D194B" w:rsidP="000D194B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городское поселение</w:t>
      </w:r>
      <w:r w:rsidR="00154BE0" w:rsidRPr="00154BE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«Город Малоярославец»</w:t>
      </w:r>
    </w:p>
    <w:p w:rsidR="000D194B" w:rsidRDefault="00154BE0" w:rsidP="000D194B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="000D194B">
        <w:rPr>
          <w:sz w:val="26"/>
          <w:szCs w:val="26"/>
          <w:lang w:eastAsia="ru-RU"/>
        </w:rPr>
        <w:t xml:space="preserve">т </w:t>
      </w:r>
      <w:r w:rsidRPr="00154BE0">
        <w:rPr>
          <w:sz w:val="26"/>
          <w:szCs w:val="26"/>
          <w:lang w:eastAsia="ru-RU"/>
        </w:rPr>
        <w:t>27</w:t>
      </w:r>
      <w:r>
        <w:rPr>
          <w:sz w:val="26"/>
          <w:szCs w:val="26"/>
          <w:lang w:eastAsia="ru-RU"/>
        </w:rPr>
        <w:t xml:space="preserve">.12.2022 </w:t>
      </w:r>
      <w:r w:rsidR="000D194B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1342</w:t>
      </w:r>
    </w:p>
    <w:p w:rsidR="000D194B" w:rsidRDefault="000D194B" w:rsidP="000D194B">
      <w:pPr>
        <w:rPr>
          <w:sz w:val="26"/>
          <w:szCs w:val="26"/>
          <w:lang w:eastAsia="ru-RU"/>
        </w:rPr>
      </w:pPr>
    </w:p>
    <w:p w:rsidR="000D194B" w:rsidRPr="00051B68" w:rsidRDefault="000D194B" w:rsidP="000D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19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0D19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раздел </w:t>
      </w:r>
      <w:r w:rsidRPr="000D194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0D19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изложить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следующей редакции:</w:t>
      </w:r>
    </w:p>
    <w:p w:rsidR="000D194B" w:rsidRPr="00051B68" w:rsidRDefault="000D194B" w:rsidP="000D194B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«Административный регламент предоставления Администрацией муниципального образования городское поселение «Город Малоярославец» (далее – Администрация) муниципальной услуги </w:t>
      </w:r>
      <w:r w:rsidRPr="00051B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земельных участков в аренду или собственность без проведения торгов</w:t>
      </w:r>
      <w:r w:rsidRPr="00051B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Административный регламент) устанавливает порядок и стандарт предоставления муниципальной услуги </w:t>
      </w:r>
      <w:r w:rsidRPr="00051B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земельных участков в аренду или собственность без проведения торгов</w:t>
      </w:r>
      <w:r w:rsidRPr="00051B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»,</w:t>
      </w: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 в целях повышения качества предоставления и доступности результатов предоставления муниципальной услуги по предоставлению земельных участков</w:t>
      </w:r>
      <w:proofErr w:type="gramEnd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, находящихся в муниципальной собственности, в государственной собственности, которая не разграничена, без торгов в случае, если не требуется образование испрашиваемого земельного участка или уточнение его границ (далее - муниципальная услуга).</w:t>
      </w:r>
    </w:p>
    <w:p w:rsidR="000D194B" w:rsidRPr="00051B68" w:rsidRDefault="000D194B" w:rsidP="000D194B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Регламент устанавливает стандарт предоставления муниципальной услуги, а также сроки и последовательность административных процедур и административных действий Администрации, осуществляемых по запросу граждан или юридических лиц либо их уполномоченных представителей, в пределах установленных нормативными правовыми актами Российской Федерации полномочий в соответствии с требованиями Федерального </w:t>
      </w:r>
      <w:hyperlink r:id="rId8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организации предоставления государственных и муниципальных услуг".</w:t>
      </w:r>
      <w:proofErr w:type="gramEnd"/>
    </w:p>
    <w:p w:rsidR="000D194B" w:rsidRPr="0081652F" w:rsidRDefault="000D194B" w:rsidP="000D194B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Pr="00051B68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 xml:space="preserve"> </w:t>
      </w:r>
      <w:r w:rsidRPr="000D194B">
        <w:rPr>
          <w:color w:val="000000" w:themeColor="text1"/>
          <w:sz w:val="26"/>
          <w:szCs w:val="26"/>
        </w:rPr>
        <w:t xml:space="preserve">Пункт 7.1 части 7 раздела </w:t>
      </w:r>
      <w:r w:rsidRPr="000D194B">
        <w:rPr>
          <w:color w:val="000000" w:themeColor="text1"/>
          <w:sz w:val="26"/>
          <w:szCs w:val="26"/>
          <w:lang w:val="en-US"/>
        </w:rPr>
        <w:t>II</w:t>
      </w:r>
      <w:r w:rsidRPr="000D194B">
        <w:rPr>
          <w:color w:val="000000" w:themeColor="text1"/>
          <w:sz w:val="26"/>
          <w:szCs w:val="26"/>
        </w:rPr>
        <w:t xml:space="preserve"> административного регламента</w:t>
      </w:r>
      <w:r w:rsidRPr="00051B6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изложить</w:t>
      </w:r>
      <w:r w:rsidRPr="00051B68">
        <w:rPr>
          <w:color w:val="000000" w:themeColor="text1"/>
          <w:sz w:val="26"/>
          <w:szCs w:val="26"/>
        </w:rPr>
        <w:t xml:space="preserve"> в следующей редакции: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</w:rPr>
        <w:t>«</w:t>
      </w:r>
      <w:r w:rsidRPr="00051B68">
        <w:rPr>
          <w:color w:val="000000" w:themeColor="text1"/>
          <w:sz w:val="26"/>
          <w:szCs w:val="26"/>
          <w:lang w:eastAsia="ru-RU"/>
        </w:rPr>
        <w:t>7.1. Результатом предоставления муниципальной услуги является:</w:t>
      </w:r>
    </w:p>
    <w:p w:rsidR="000D194B" w:rsidRPr="000D194B" w:rsidRDefault="000D194B" w:rsidP="000D194B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051B68">
        <w:rPr>
          <w:color w:val="000000" w:themeColor="text1"/>
          <w:sz w:val="26"/>
          <w:szCs w:val="26"/>
          <w:shd w:val="clear" w:color="auto" w:fill="FFFFFF"/>
        </w:rPr>
        <w:t>- Направление заявителю способом, определенным им в заявлении проекта договора аренды земельного участка или проекта договора купли-продажи земельного участка, уведомления об отказе в предоставлении муниципальной услуги</w:t>
      </w:r>
      <w:proofErr w:type="gramStart"/>
      <w:r w:rsidRPr="00051B68">
        <w:rPr>
          <w:color w:val="000000" w:themeColor="text1"/>
          <w:sz w:val="26"/>
          <w:szCs w:val="26"/>
          <w:shd w:val="clear" w:color="auto" w:fill="FFFFFF"/>
        </w:rPr>
        <w:t>.»</w:t>
      </w:r>
      <w:proofErr w:type="gramEnd"/>
    </w:p>
    <w:p w:rsidR="000D194B" w:rsidRPr="000D194B" w:rsidRDefault="000D194B" w:rsidP="000D194B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0D194B" w:rsidRPr="00051B68" w:rsidRDefault="000D194B" w:rsidP="000D194B">
      <w:pPr>
        <w:suppressAutoHyphens w:val="0"/>
        <w:spacing w:line="276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1.</w:t>
      </w:r>
      <w:r w:rsidRPr="00051B68">
        <w:rPr>
          <w:color w:val="000000" w:themeColor="text1"/>
          <w:sz w:val="26"/>
          <w:szCs w:val="26"/>
        </w:rPr>
        <w:t>3.</w:t>
      </w:r>
      <w:r>
        <w:rPr>
          <w:color w:val="000000" w:themeColor="text1"/>
          <w:sz w:val="26"/>
          <w:szCs w:val="26"/>
        </w:rPr>
        <w:t xml:space="preserve"> </w:t>
      </w:r>
      <w:r w:rsidRPr="000D194B">
        <w:rPr>
          <w:color w:val="000000" w:themeColor="text1"/>
          <w:sz w:val="26"/>
          <w:szCs w:val="26"/>
        </w:rPr>
        <w:t xml:space="preserve">Часть 8 раздел </w:t>
      </w:r>
      <w:r w:rsidRPr="000D194B">
        <w:rPr>
          <w:color w:val="000000" w:themeColor="text1"/>
          <w:sz w:val="26"/>
          <w:szCs w:val="26"/>
          <w:lang w:val="en-US"/>
        </w:rPr>
        <w:t>II</w:t>
      </w:r>
      <w:r w:rsidRPr="000D194B">
        <w:rPr>
          <w:color w:val="000000" w:themeColor="text1"/>
          <w:sz w:val="26"/>
          <w:szCs w:val="26"/>
        </w:rPr>
        <w:t xml:space="preserve"> административного регламента</w:t>
      </w:r>
      <w:r w:rsidRPr="00051B6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изложить</w:t>
      </w:r>
      <w:r w:rsidRPr="00051B68">
        <w:rPr>
          <w:color w:val="000000" w:themeColor="text1"/>
          <w:sz w:val="26"/>
          <w:szCs w:val="26"/>
          <w:lang w:eastAsia="ru-RU"/>
        </w:rPr>
        <w:t xml:space="preserve"> в следующей редакции:</w:t>
      </w:r>
    </w:p>
    <w:p w:rsidR="000D194B" w:rsidRPr="000D194B" w:rsidRDefault="000D194B" w:rsidP="000D194B">
      <w:pPr>
        <w:spacing w:before="100" w:beforeAutospacing="1" w:after="100" w:afterAutospacing="1"/>
        <w:jc w:val="center"/>
        <w:rPr>
          <w:color w:val="000000" w:themeColor="text1"/>
          <w:sz w:val="26"/>
          <w:szCs w:val="26"/>
          <w:lang w:eastAsia="ru-RU"/>
        </w:rPr>
      </w:pPr>
      <w:r w:rsidRPr="000D194B">
        <w:rPr>
          <w:bCs/>
          <w:color w:val="000000" w:themeColor="text1"/>
          <w:sz w:val="26"/>
          <w:szCs w:val="26"/>
          <w:lang w:eastAsia="ru-RU"/>
        </w:rPr>
        <w:t>«8. Перечень нормативных правовых актов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051B68">
        <w:rPr>
          <w:color w:val="000000" w:themeColor="text1"/>
          <w:sz w:val="26"/>
          <w:szCs w:val="26"/>
          <w:lang w:eastAsia="ru-RU"/>
        </w:rPr>
        <w:t>с</w:t>
      </w:r>
      <w:proofErr w:type="gramEnd"/>
      <w:r w:rsidRPr="00051B68">
        <w:rPr>
          <w:color w:val="000000" w:themeColor="text1"/>
          <w:sz w:val="26"/>
          <w:szCs w:val="26"/>
          <w:lang w:eastAsia="ru-RU"/>
        </w:rPr>
        <w:t>:</w:t>
      </w:r>
    </w:p>
    <w:p w:rsidR="000D194B" w:rsidRPr="00051B68" w:rsidRDefault="000D194B" w:rsidP="000D194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051B68">
        <w:rPr>
          <w:color w:val="000000" w:themeColor="text1"/>
          <w:sz w:val="26"/>
          <w:szCs w:val="26"/>
        </w:rPr>
        <w:t>-  Земельным кодексом Российской Федерации от 25.10.2001 №136-ФЗ;</w:t>
      </w:r>
    </w:p>
    <w:p w:rsidR="000D194B" w:rsidRPr="00051B68" w:rsidRDefault="000D194B" w:rsidP="000D194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051B68">
        <w:rPr>
          <w:color w:val="000000" w:themeColor="text1"/>
          <w:sz w:val="26"/>
          <w:szCs w:val="26"/>
        </w:rPr>
        <w:t>- Федеральный закон от 25.10.2001 №137-ФЗ "О введении в действие Земельного кодекса Российской Федерации";</w:t>
      </w:r>
    </w:p>
    <w:p w:rsidR="000D194B" w:rsidRPr="00051B68" w:rsidRDefault="000D194B" w:rsidP="000D194B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051B68">
        <w:rPr>
          <w:color w:val="000000" w:themeColor="text1"/>
          <w:sz w:val="26"/>
          <w:szCs w:val="26"/>
        </w:rPr>
        <w:t>- Федеральным законом от 27.07.2006 №152-ФЗ «О персональных данных»;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>-Федеральным законом от 27.07.2010 г. №210-ФЗ «Об организации предоставления государственных и муниципальных услуг»;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>- Федеральным законом от 02.05.2006 г. №59-ФЗ «О порядке рассмотрения обращений граждан Российской Федерации»;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>- Конституцией Российской Федерации («Российская газета» №237 от 25.12. 1993);</w:t>
      </w:r>
    </w:p>
    <w:p w:rsidR="000D194B" w:rsidRPr="00051B68" w:rsidRDefault="000D194B" w:rsidP="000D194B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051B68">
        <w:rPr>
          <w:color w:val="000000" w:themeColor="text1"/>
          <w:sz w:val="26"/>
          <w:szCs w:val="26"/>
          <w:lang w:eastAsia="ru-RU"/>
        </w:rPr>
        <w:t>- Уставом муниципального образования городское поселение «Город Малоярославец» зарегистрированным в Администрации Губернатора Калужской области 31.08.2005 года № 210, принят  постановлением Городской Думы муниципального образования городское поселение «Город Малоярославец» от 31.08.2005 года №47;</w:t>
      </w:r>
    </w:p>
    <w:p w:rsidR="000D194B" w:rsidRDefault="000D194B" w:rsidP="000D194B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  <w:t>- Приказ</w:t>
      </w:r>
      <w:r w:rsidR="005243C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ом</w:t>
      </w:r>
      <w:r w:rsidRPr="00051B6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от 02.09.2020г. №</w:t>
      </w:r>
      <w:proofErr w:type="gramStart"/>
      <w:r w:rsidRPr="00051B6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</w:t>
      </w:r>
      <w:proofErr w:type="gramEnd"/>
      <w:r w:rsidRPr="00051B6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/0321 Федеральной службы государственной регистрации, кадастра и картографии «Об утверждении перечня документов, подтверждающих право заявителя на приобретение земельного участка без проведения торгов».</w:t>
      </w:r>
    </w:p>
    <w:p w:rsidR="000D194B" w:rsidRPr="00051B68" w:rsidRDefault="000D194B" w:rsidP="000D194B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0D194B" w:rsidRPr="0081652F" w:rsidRDefault="000D194B" w:rsidP="000D194B">
      <w:pPr>
        <w:suppressAutoHyphens w:val="0"/>
        <w:spacing w:line="276" w:lineRule="auto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1.</w:t>
      </w:r>
      <w:r w:rsidRPr="00051B68">
        <w:rPr>
          <w:color w:val="000000" w:themeColor="text1"/>
          <w:sz w:val="26"/>
          <w:szCs w:val="26"/>
        </w:rPr>
        <w:t>4.</w:t>
      </w:r>
      <w:r w:rsidRPr="0081652F">
        <w:rPr>
          <w:b/>
          <w:color w:val="000000" w:themeColor="text1"/>
          <w:sz w:val="26"/>
          <w:szCs w:val="26"/>
        </w:rPr>
        <w:t xml:space="preserve"> </w:t>
      </w:r>
      <w:r w:rsidRPr="000D194B">
        <w:rPr>
          <w:color w:val="000000" w:themeColor="text1"/>
          <w:sz w:val="26"/>
          <w:szCs w:val="26"/>
        </w:rPr>
        <w:t xml:space="preserve">Часть 9 раздел </w:t>
      </w:r>
      <w:r w:rsidRPr="000D194B">
        <w:rPr>
          <w:color w:val="000000" w:themeColor="text1"/>
          <w:sz w:val="26"/>
          <w:szCs w:val="26"/>
          <w:lang w:val="en-US"/>
        </w:rPr>
        <w:t>II</w:t>
      </w:r>
      <w:r w:rsidRPr="000D194B">
        <w:rPr>
          <w:color w:val="000000" w:themeColor="text1"/>
          <w:sz w:val="26"/>
          <w:szCs w:val="26"/>
        </w:rPr>
        <w:t xml:space="preserve"> административного регламента</w:t>
      </w:r>
      <w:r w:rsidRPr="00051B6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eastAsia="ru-RU"/>
        </w:rPr>
        <w:t>изложить</w:t>
      </w:r>
      <w:r w:rsidRPr="00051B68">
        <w:rPr>
          <w:color w:val="000000" w:themeColor="text1"/>
          <w:sz w:val="26"/>
          <w:szCs w:val="26"/>
          <w:lang w:eastAsia="ru-RU"/>
        </w:rPr>
        <w:t xml:space="preserve"> в следующей редакции:</w:t>
      </w:r>
    </w:p>
    <w:p w:rsidR="000D194B" w:rsidRPr="0081652F" w:rsidRDefault="000D194B" w:rsidP="000D194B">
      <w:pPr>
        <w:suppressAutoHyphens w:val="0"/>
        <w:spacing w:line="276" w:lineRule="auto"/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0D194B" w:rsidRPr="000D194B" w:rsidRDefault="000D194B" w:rsidP="000D194B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  <w:t>«</w:t>
      </w:r>
      <w:r w:rsidRPr="000D194B">
        <w:rPr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9. </w:t>
      </w:r>
      <w:r w:rsidRPr="000D194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</w:t>
      </w:r>
    </w:p>
    <w:p w:rsidR="000D194B" w:rsidRPr="000D194B" w:rsidRDefault="000D194B" w:rsidP="000D19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D194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представить, а также способы их получения заявителями, в том числе в электронной форме, порядок их представления</w:t>
      </w:r>
    </w:p>
    <w:p w:rsidR="000D194B" w:rsidRPr="000D194B" w:rsidRDefault="000D194B" w:rsidP="000D194B">
      <w:pPr>
        <w:ind w:firstLine="709"/>
        <w:jc w:val="both"/>
        <w:rPr>
          <w:bCs/>
          <w:color w:val="000000" w:themeColor="text1"/>
          <w:sz w:val="26"/>
          <w:szCs w:val="26"/>
          <w:lang w:eastAsia="ru-RU"/>
        </w:rPr>
      </w:pPr>
    </w:p>
    <w:p w:rsidR="000D194B" w:rsidRPr="00051B68" w:rsidRDefault="000D194B" w:rsidP="000D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государственной услуги Заявителем подается в Администрацию заявление о предоставлении земельного участка, находящегося в муниципальной собственности, в государственной собственности, которая не разграничена, с комплектом необходимых документов.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выполняется в свободной форме.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заполняется при помощи средств электронно-вычислительной техники или от руки разборчиво, печатными буквами, чернилами черного или синего цвета.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В заявлении о предоставлении земельного участка, находящегося в государственной собственности, которая не разграничена без проведения торгов указываются: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1) фамилия, имя, отчество (при наличии), место жительства заявителя и реквизиты документа, удостоверяющего личность заявителя (для гражданина);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3) кадастровый номер испрашиваемого земельного участка;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4)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основание предоставления земельного участка без проведения торгов из числа предусмотренных </w:t>
      </w:r>
      <w:hyperlink r:id="rId9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39.3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39.5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1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39.6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39.9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</w:t>
      </w:r>
      <w:hyperlink r:id="rId13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39.10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Земельного кодекса Российской Федерации;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6) реквизиты решения об изъятии земельного участка для государственных или муниципальных ну</w:t>
      </w: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жд в сл</w:t>
      </w:r>
      <w:proofErr w:type="gramEnd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7) цель использования земельного участка;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10) почтовый адрес и (или) адрес электронной почты для связи с заявителем.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прилагаются следующие документы: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</w:t>
      </w:r>
      <w:hyperlink r:id="rId14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приказом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Министерство в порядке межведомственного информационного взаимодействия;</w:t>
      </w:r>
      <w:proofErr w:type="gramEnd"/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2)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4)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Заявитель имеет право представить документы в Администрацию следующим образом: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а) в письменном виде по почте;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б) лично либо через своих представителей;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в) через МФЦ.</w:t>
      </w:r>
    </w:p>
    <w:p w:rsidR="000D194B" w:rsidRPr="000D194B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В рамках исполнения муниципальной услуги Заявитель вправе подать заявление о предоставлении земельного участка с использованием федеральной государственной информационной системы "Единый портал государственных и муниципальных услуг" (www.gosuslugi.ru), в том числе с использованием универсальной электронной карты. Для подачи заявления с помощью указанной системы Заявитель должен зарегистрироваться на портале государственных услуг. Дальнейшая авторизация Заявителя на портале государственных услуг может производиться посредством универсальной электронной карты или вводом необходимых ключей доступа</w:t>
      </w: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.»</w:t>
      </w:r>
      <w:proofErr w:type="gramEnd"/>
    </w:p>
    <w:p w:rsidR="000D194B" w:rsidRPr="000D194B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D194B" w:rsidRPr="0081652F" w:rsidRDefault="000D194B" w:rsidP="000D194B">
      <w:pPr>
        <w:suppressAutoHyphens w:val="0"/>
        <w:spacing w:line="276" w:lineRule="auto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1.</w:t>
      </w:r>
      <w:r w:rsidRPr="00051B68">
        <w:rPr>
          <w:color w:val="000000" w:themeColor="text1"/>
          <w:sz w:val="26"/>
          <w:szCs w:val="26"/>
        </w:rPr>
        <w:t>5.</w:t>
      </w:r>
      <w:r>
        <w:rPr>
          <w:b/>
          <w:color w:val="000000" w:themeColor="text1"/>
          <w:sz w:val="26"/>
          <w:szCs w:val="26"/>
        </w:rPr>
        <w:t xml:space="preserve"> </w:t>
      </w:r>
      <w:r w:rsidRPr="000D194B">
        <w:rPr>
          <w:color w:val="000000" w:themeColor="text1"/>
          <w:sz w:val="26"/>
          <w:szCs w:val="26"/>
        </w:rPr>
        <w:t xml:space="preserve">Пункт 10.1 части 10 раздела </w:t>
      </w:r>
      <w:r w:rsidRPr="000D194B">
        <w:rPr>
          <w:color w:val="000000" w:themeColor="text1"/>
          <w:sz w:val="26"/>
          <w:szCs w:val="26"/>
          <w:lang w:val="en-US"/>
        </w:rPr>
        <w:t>II</w:t>
      </w:r>
      <w:r w:rsidRPr="000D194B">
        <w:rPr>
          <w:color w:val="000000" w:themeColor="text1"/>
          <w:sz w:val="26"/>
          <w:szCs w:val="26"/>
        </w:rPr>
        <w:t xml:space="preserve"> административного регламента изложить</w:t>
      </w:r>
      <w:r w:rsidRPr="00051B68">
        <w:rPr>
          <w:color w:val="000000" w:themeColor="text1"/>
          <w:sz w:val="26"/>
          <w:szCs w:val="26"/>
          <w:lang w:eastAsia="ru-RU"/>
        </w:rPr>
        <w:t xml:space="preserve"> в следующей редакции:</w:t>
      </w:r>
    </w:p>
    <w:p w:rsidR="000D194B" w:rsidRPr="00051B68" w:rsidRDefault="000D194B" w:rsidP="000D194B">
      <w:pPr>
        <w:suppressAutoHyphens w:val="0"/>
        <w:spacing w:line="276" w:lineRule="auto"/>
        <w:ind w:firstLine="540"/>
        <w:jc w:val="both"/>
        <w:rPr>
          <w:color w:val="000000" w:themeColor="text1"/>
          <w:sz w:val="26"/>
          <w:szCs w:val="26"/>
        </w:rPr>
      </w:pPr>
      <w:r w:rsidRPr="00051B68">
        <w:rPr>
          <w:b/>
          <w:color w:val="000000" w:themeColor="text1"/>
          <w:sz w:val="26"/>
          <w:szCs w:val="26"/>
        </w:rPr>
        <w:tab/>
        <w:t>«</w:t>
      </w:r>
      <w:r w:rsidRPr="00051B68">
        <w:rPr>
          <w:color w:val="000000" w:themeColor="text1"/>
          <w:sz w:val="26"/>
          <w:szCs w:val="26"/>
          <w:lang w:eastAsia="ru-RU"/>
        </w:rPr>
        <w:t xml:space="preserve">10.1 </w:t>
      </w:r>
      <w:r w:rsidRPr="00051B68">
        <w:rPr>
          <w:color w:val="000000" w:themeColor="text1"/>
          <w:sz w:val="26"/>
          <w:szCs w:val="26"/>
        </w:rPr>
        <w:t>Перечень документов, запрашиваемых Министерством в государственных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документы: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1) утвержденный проект планировки и утвержденный проект межевания территории;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2) утвержденный проект межевания территории;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3) договор о комплексном освоении территории;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4) проект организации и застройки территории некоммерческого объединения (в случае отсутствия утвержденного проекта межевания территории);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5)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6)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7) кадастровый паспорт испрашиваемого земельного участка либо кадастровая выписка об испрашиваемом земельном участке;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8) кадастровый паспорт здания, сооружения, расположенного на испрашиваемом земельном участке;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9) кадастровый паспорт помещения в случае обращения собственника помещения в здании, сооружении, расположенного на испрашиваемом земельном участке;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10) выписка из ЕГРЮЛ о юридическом лице, являющемся заявителем;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11) выписка из ЕГРИП об индивидуальном предпринимателе, являющемся заявителем;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12) иные документы в соответствии с законодательством Российской Федерации.</w:t>
      </w:r>
    </w:p>
    <w:p w:rsidR="000D194B" w:rsidRPr="00051B68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Указанные документы можно получить по обращению в соответствующие органы, указанные в </w:t>
      </w:r>
      <w:hyperlink w:anchor="P166">
        <w:r w:rsidRPr="00051B6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2.2</w:t>
        </w:r>
      </w:hyperlink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Регламента, в том числе и в электронной форме.</w:t>
      </w:r>
    </w:p>
    <w:p w:rsidR="000D194B" w:rsidRPr="000D194B" w:rsidRDefault="000D194B" w:rsidP="000D194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услуги</w:t>
      </w:r>
      <w:proofErr w:type="gramStart"/>
      <w:r w:rsidRPr="00051B68">
        <w:rPr>
          <w:rFonts w:ascii="Times New Roman" w:hAnsi="Times New Roman" w:cs="Times New Roman"/>
          <w:color w:val="000000" w:themeColor="text1"/>
          <w:sz w:val="26"/>
          <w:szCs w:val="26"/>
        </w:rPr>
        <w:t>.»</w:t>
      </w:r>
      <w:proofErr w:type="gramEnd"/>
    </w:p>
    <w:sectPr w:rsidR="000D194B" w:rsidRPr="000D194B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4221F"/>
    <w:multiLevelType w:val="hybridMultilevel"/>
    <w:tmpl w:val="00286140"/>
    <w:lvl w:ilvl="0" w:tplc="4240F97E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A6717F"/>
    <w:multiLevelType w:val="hybridMultilevel"/>
    <w:tmpl w:val="AE186A10"/>
    <w:lvl w:ilvl="0" w:tplc="7376036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7F275D91"/>
    <w:multiLevelType w:val="hybridMultilevel"/>
    <w:tmpl w:val="77AA22FE"/>
    <w:lvl w:ilvl="0" w:tplc="18CA3E4C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51B68"/>
    <w:rsid w:val="000D194B"/>
    <w:rsid w:val="000D6A9F"/>
    <w:rsid w:val="00154BE0"/>
    <w:rsid w:val="00162C1F"/>
    <w:rsid w:val="001750C8"/>
    <w:rsid w:val="00213E06"/>
    <w:rsid w:val="00222077"/>
    <w:rsid w:val="00223A5F"/>
    <w:rsid w:val="002264C8"/>
    <w:rsid w:val="002A7C73"/>
    <w:rsid w:val="002F464C"/>
    <w:rsid w:val="0034102F"/>
    <w:rsid w:val="00363CCF"/>
    <w:rsid w:val="00384C47"/>
    <w:rsid w:val="00402B36"/>
    <w:rsid w:val="004248DE"/>
    <w:rsid w:val="00425E0D"/>
    <w:rsid w:val="00452D57"/>
    <w:rsid w:val="00485B0A"/>
    <w:rsid w:val="00495706"/>
    <w:rsid w:val="004E0ECC"/>
    <w:rsid w:val="005243C3"/>
    <w:rsid w:val="00540F12"/>
    <w:rsid w:val="005770B9"/>
    <w:rsid w:val="005C1AE3"/>
    <w:rsid w:val="006B22D9"/>
    <w:rsid w:val="006F46AC"/>
    <w:rsid w:val="007258B2"/>
    <w:rsid w:val="0081652F"/>
    <w:rsid w:val="00833304"/>
    <w:rsid w:val="00840987"/>
    <w:rsid w:val="008F0546"/>
    <w:rsid w:val="00901BA4"/>
    <w:rsid w:val="009471C2"/>
    <w:rsid w:val="009B5087"/>
    <w:rsid w:val="00AD3FB8"/>
    <w:rsid w:val="00B111FE"/>
    <w:rsid w:val="00C03745"/>
    <w:rsid w:val="00C203F5"/>
    <w:rsid w:val="00C734E0"/>
    <w:rsid w:val="00C84CCA"/>
    <w:rsid w:val="00D53E42"/>
    <w:rsid w:val="00D5792B"/>
    <w:rsid w:val="00D921D4"/>
    <w:rsid w:val="00ED3F25"/>
    <w:rsid w:val="00F5702A"/>
    <w:rsid w:val="00F82438"/>
    <w:rsid w:val="00FC7C3B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C03745"/>
    <w:pPr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750C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175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84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4C4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AB31515288794DF7E1DD384B051D0CAF64B796CC8D68AE8C58E3F613B61F5D6CEE15754F1D2D821C7914FA2v9X3I" TargetMode="External"/><Relationship Id="rId13" Type="http://schemas.openxmlformats.org/officeDocument/2006/relationships/hyperlink" Target="consultantplus://offline/ref=58CAB31515288794DF7E1DD384B051D0CAF74D7E6DCAD68AE8C58E3F613B61F5C4CEB95F53FCC78C779DC642A099393C3AA0A28613v0XEI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58CAB31515288794DF7E1DD384B051D0CAF74D7E6DCAD68AE8C58E3F613B61F5C4CEB95F52FAC78C779DC642A099393C3AA0A28613v0X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CAB31515288794DF7E1DD384B051D0CAF74D7E6DCAD68AE8C58E3F613B61F5C4CEB95E52FEC78C779DC642A099393C3AA0A28613v0XE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CAB31515288794DF7E1DD384B051D0CAF74D7E6DCAD68AE8C58E3F613B61F5C4CEB95E51FCC78C779DC642A099393C3AA0A28613v0X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AB31515288794DF7E1DD384B051D0CAF74D7E6DCAD68AE8C58E3F613B61F5C4CEB95E57FCC78C779DC642A099393C3AA0A28613v0XEI" TargetMode="External"/><Relationship Id="rId14" Type="http://schemas.openxmlformats.org/officeDocument/2006/relationships/hyperlink" Target="consultantplus://offline/ref=58CAB31515288794DF7E1DD384B051D0CDF54E7B6DCBD68AE8C58E3F613B61F5D6CEE15754F1D2D821C7914FA2v9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3DA3-BE55-49B8-9A40-DCA71AE4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2022-12-26T09:24:00Z</cp:lastPrinted>
  <dcterms:created xsi:type="dcterms:W3CDTF">2022-12-27T09:55:00Z</dcterms:created>
  <dcterms:modified xsi:type="dcterms:W3CDTF">2022-12-27T11:09:00Z</dcterms:modified>
</cp:coreProperties>
</file>