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966" w:rsidRDefault="00965966" w:rsidP="00965966">
      <w:pPr>
        <w:jc w:val="center"/>
        <w:rPr>
          <w:b/>
          <w:sz w:val="24"/>
          <w:szCs w:val="24"/>
        </w:rPr>
      </w:pPr>
    </w:p>
    <w:p w:rsidR="00965966" w:rsidRDefault="00965966" w:rsidP="00965966">
      <w:pPr>
        <w:jc w:val="center"/>
        <w:rPr>
          <w:b/>
          <w:sz w:val="24"/>
          <w:szCs w:val="24"/>
        </w:rPr>
      </w:pPr>
      <w:r>
        <w:rPr>
          <w:noProof/>
          <w:sz w:val="28"/>
          <w:szCs w:val="28"/>
        </w:rPr>
        <w:drawing>
          <wp:inline distT="0" distB="0" distL="0" distR="0">
            <wp:extent cx="572770" cy="715645"/>
            <wp:effectExtent l="0" t="0" r="0" b="825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770" cy="715645"/>
                    </a:xfrm>
                    <a:prstGeom prst="rect">
                      <a:avLst/>
                    </a:prstGeom>
                    <a:noFill/>
                    <a:ln>
                      <a:noFill/>
                    </a:ln>
                  </pic:spPr>
                </pic:pic>
              </a:graphicData>
            </a:graphic>
          </wp:inline>
        </w:drawing>
      </w:r>
    </w:p>
    <w:p w:rsidR="00965966" w:rsidRPr="00EE07CA" w:rsidRDefault="00965966" w:rsidP="00965966">
      <w:pPr>
        <w:pStyle w:val="a3"/>
        <w:spacing w:line="360" w:lineRule="auto"/>
        <w:rPr>
          <w:rFonts w:ascii="Georgia" w:hAnsi="Georgia"/>
          <w:sz w:val="30"/>
        </w:rPr>
      </w:pPr>
      <w:r w:rsidRPr="00EE07CA">
        <w:rPr>
          <w:rFonts w:ascii="Georgia" w:hAnsi="Georgia"/>
          <w:sz w:val="30"/>
        </w:rPr>
        <w:t>К А Л У Ж С К А Я   О Б Л А С Т Ь</w:t>
      </w:r>
    </w:p>
    <w:p w:rsidR="00965966" w:rsidRDefault="00965966" w:rsidP="00965966">
      <w:pPr>
        <w:pStyle w:val="a3"/>
        <w:spacing w:line="276" w:lineRule="auto"/>
        <w:rPr>
          <w:rFonts w:ascii="Georgia" w:hAnsi="Georgia"/>
          <w:sz w:val="26"/>
          <w:szCs w:val="26"/>
        </w:rPr>
      </w:pPr>
      <w:r>
        <w:rPr>
          <w:rFonts w:ascii="Georgia" w:hAnsi="Georgia"/>
          <w:sz w:val="26"/>
          <w:szCs w:val="26"/>
        </w:rPr>
        <w:t>МАЛОЯРОСЛАВЕЦКИЙ РАЙОН</w:t>
      </w:r>
    </w:p>
    <w:p w:rsidR="00965966" w:rsidRDefault="00965966" w:rsidP="00965966">
      <w:pPr>
        <w:pStyle w:val="a3"/>
        <w:spacing w:line="276" w:lineRule="auto"/>
        <w:rPr>
          <w:rFonts w:ascii="Georgia" w:hAnsi="Georgia"/>
          <w:sz w:val="26"/>
          <w:szCs w:val="26"/>
        </w:rPr>
      </w:pPr>
      <w:r>
        <w:rPr>
          <w:rFonts w:ascii="Georgia" w:hAnsi="Georgia"/>
          <w:sz w:val="26"/>
          <w:szCs w:val="26"/>
        </w:rPr>
        <w:t>ГОРОДСКАЯ ДУМА</w:t>
      </w:r>
    </w:p>
    <w:p w:rsidR="00965966" w:rsidRDefault="00965966" w:rsidP="00965966">
      <w:pPr>
        <w:pStyle w:val="a3"/>
        <w:spacing w:line="276" w:lineRule="auto"/>
        <w:rPr>
          <w:rFonts w:ascii="Georgia" w:hAnsi="Georgia"/>
          <w:sz w:val="26"/>
          <w:szCs w:val="26"/>
        </w:rPr>
      </w:pPr>
      <w:r>
        <w:rPr>
          <w:rFonts w:ascii="Georgia" w:hAnsi="Georgia"/>
          <w:sz w:val="26"/>
          <w:szCs w:val="26"/>
        </w:rPr>
        <w:t>ГОРОДСКОГО ПОСЕЛЕНИЯ</w:t>
      </w:r>
    </w:p>
    <w:p w:rsidR="00965966" w:rsidRDefault="00965966" w:rsidP="00965966">
      <w:pPr>
        <w:pStyle w:val="a3"/>
        <w:spacing w:line="276" w:lineRule="auto"/>
        <w:rPr>
          <w:rFonts w:ascii="Georgia" w:hAnsi="Georgia"/>
          <w:sz w:val="26"/>
          <w:szCs w:val="26"/>
        </w:rPr>
      </w:pPr>
      <w:r>
        <w:rPr>
          <w:rFonts w:ascii="Georgia" w:hAnsi="Georgia"/>
          <w:sz w:val="26"/>
          <w:szCs w:val="26"/>
        </w:rPr>
        <w:t>«ГОРОД МАЛОЯРОСЛАВЕЦ»</w:t>
      </w:r>
    </w:p>
    <w:p w:rsidR="00965966" w:rsidRPr="00E66A5D" w:rsidRDefault="00965966" w:rsidP="00965966">
      <w:pPr>
        <w:pStyle w:val="a3"/>
        <w:rPr>
          <w:rFonts w:ascii="Georgia" w:hAnsi="Georgia"/>
          <w:sz w:val="26"/>
          <w:szCs w:val="26"/>
        </w:rPr>
      </w:pPr>
    </w:p>
    <w:p w:rsidR="00965966" w:rsidRDefault="00965966" w:rsidP="00965966">
      <w:pPr>
        <w:pStyle w:val="a5"/>
      </w:pPr>
      <w:r>
        <w:t>Р Е Ш Е Н И Е</w:t>
      </w:r>
    </w:p>
    <w:p w:rsidR="00D20CFA" w:rsidRPr="0060065B" w:rsidRDefault="00D20CFA" w:rsidP="00965966">
      <w:pPr>
        <w:pBdr>
          <w:top w:val="thinThickMediumGap" w:sz="24" w:space="0" w:color="auto"/>
        </w:pBdr>
        <w:rPr>
          <w:b/>
          <w:sz w:val="26"/>
          <w:szCs w:val="26"/>
        </w:rPr>
      </w:pPr>
    </w:p>
    <w:p w:rsidR="00965966" w:rsidRPr="0060065B" w:rsidRDefault="00A00BC6" w:rsidP="00965966">
      <w:pPr>
        <w:pBdr>
          <w:top w:val="thinThickMediumGap" w:sz="24" w:space="0" w:color="auto"/>
        </w:pBdr>
        <w:rPr>
          <w:sz w:val="26"/>
          <w:szCs w:val="26"/>
          <w:u w:val="single"/>
        </w:rPr>
      </w:pPr>
      <w:r>
        <w:rPr>
          <w:b/>
          <w:sz w:val="26"/>
          <w:szCs w:val="26"/>
        </w:rPr>
        <w:t>о</w:t>
      </w:r>
      <w:r w:rsidR="00965966" w:rsidRPr="0060065B">
        <w:rPr>
          <w:b/>
          <w:sz w:val="26"/>
          <w:szCs w:val="26"/>
        </w:rPr>
        <w:t>т</w:t>
      </w:r>
      <w:r>
        <w:rPr>
          <w:b/>
          <w:sz w:val="26"/>
          <w:szCs w:val="26"/>
        </w:rPr>
        <w:t xml:space="preserve"> 21 апреля </w:t>
      </w:r>
      <w:r w:rsidR="00D20CFA" w:rsidRPr="0060065B">
        <w:rPr>
          <w:b/>
          <w:sz w:val="26"/>
          <w:szCs w:val="26"/>
        </w:rPr>
        <w:t>2022</w:t>
      </w:r>
      <w:r w:rsidR="00965966" w:rsidRPr="0060065B">
        <w:rPr>
          <w:b/>
          <w:sz w:val="26"/>
          <w:szCs w:val="26"/>
        </w:rPr>
        <w:t xml:space="preserve"> года</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C54268">
        <w:rPr>
          <w:sz w:val="26"/>
          <w:szCs w:val="26"/>
        </w:rPr>
        <w:tab/>
      </w:r>
      <w:r w:rsidR="00965966" w:rsidRPr="0060065B">
        <w:rPr>
          <w:b/>
          <w:sz w:val="26"/>
          <w:szCs w:val="26"/>
        </w:rPr>
        <w:t xml:space="preserve">№ </w:t>
      </w:r>
      <w:r w:rsidR="00C54268">
        <w:rPr>
          <w:b/>
          <w:sz w:val="26"/>
          <w:szCs w:val="26"/>
        </w:rPr>
        <w:t>165</w:t>
      </w:r>
    </w:p>
    <w:p w:rsidR="00965966" w:rsidRPr="0060065B" w:rsidRDefault="00965966" w:rsidP="00965966">
      <w:pPr>
        <w:pStyle w:val="ConsPlusNormal"/>
        <w:ind w:firstLine="0"/>
        <w:jc w:val="both"/>
        <w:rPr>
          <w:rFonts w:ascii="Times New Roman" w:hAnsi="Times New Roman" w:cs="Times New Roman"/>
          <w:sz w:val="26"/>
          <w:szCs w:val="26"/>
        </w:rPr>
      </w:pPr>
    </w:p>
    <w:p w:rsidR="00965966" w:rsidRPr="0060065B" w:rsidRDefault="00D765AB" w:rsidP="00A00BC6">
      <w:pPr>
        <w:ind w:right="2550"/>
        <w:jc w:val="both"/>
        <w:rPr>
          <w:b/>
          <w:bCs/>
          <w:i/>
          <w:iCs/>
          <w:sz w:val="26"/>
          <w:szCs w:val="26"/>
        </w:rPr>
      </w:pPr>
      <w:r w:rsidRPr="0060065B">
        <w:rPr>
          <w:b/>
          <w:bCs/>
          <w:i/>
          <w:iCs/>
          <w:sz w:val="26"/>
          <w:szCs w:val="26"/>
        </w:rPr>
        <w:t xml:space="preserve">О внесении изменений в Решение </w:t>
      </w:r>
      <w:r w:rsidR="00C54268">
        <w:rPr>
          <w:b/>
          <w:bCs/>
          <w:i/>
          <w:iCs/>
          <w:sz w:val="26"/>
          <w:szCs w:val="26"/>
        </w:rPr>
        <w:t>г</w:t>
      </w:r>
      <w:r w:rsidRPr="0060065B">
        <w:rPr>
          <w:b/>
          <w:bCs/>
          <w:i/>
          <w:iCs/>
          <w:sz w:val="26"/>
          <w:szCs w:val="26"/>
        </w:rPr>
        <w:t>ородской Думы городского поселения «Город Малоярославец» о</w:t>
      </w:r>
      <w:r w:rsidR="00F009A0">
        <w:rPr>
          <w:b/>
          <w:bCs/>
          <w:i/>
          <w:iCs/>
          <w:sz w:val="26"/>
          <w:szCs w:val="26"/>
        </w:rPr>
        <w:t>т 24 декабря 2021</w:t>
      </w:r>
      <w:r w:rsidRPr="0060065B">
        <w:rPr>
          <w:b/>
          <w:bCs/>
          <w:i/>
          <w:iCs/>
          <w:sz w:val="26"/>
          <w:szCs w:val="26"/>
        </w:rPr>
        <w:t xml:space="preserve"> года № 139 «</w:t>
      </w:r>
      <w:r w:rsidR="00965966" w:rsidRPr="0060065B">
        <w:rPr>
          <w:b/>
          <w:bCs/>
          <w:i/>
          <w:iCs/>
          <w:sz w:val="26"/>
          <w:szCs w:val="26"/>
        </w:rPr>
        <w:t>Об утверждении тарифов на услуги, оказываемые МУП «Олимп-спорт»</w:t>
      </w:r>
    </w:p>
    <w:p w:rsidR="00965966" w:rsidRPr="0060065B" w:rsidRDefault="00965966" w:rsidP="00965966">
      <w:pPr>
        <w:rPr>
          <w:sz w:val="26"/>
          <w:szCs w:val="26"/>
        </w:rPr>
      </w:pPr>
    </w:p>
    <w:p w:rsidR="00965966" w:rsidRPr="0060065B" w:rsidRDefault="00F009A0" w:rsidP="0060065B">
      <w:pPr>
        <w:ind w:firstLine="708"/>
        <w:jc w:val="both"/>
        <w:rPr>
          <w:sz w:val="26"/>
          <w:szCs w:val="26"/>
        </w:rPr>
      </w:pPr>
      <w:r>
        <w:rPr>
          <w:sz w:val="26"/>
          <w:szCs w:val="26"/>
        </w:rPr>
        <w:t>В</w:t>
      </w:r>
      <w:r w:rsidR="00965966" w:rsidRPr="0060065B">
        <w:rPr>
          <w:sz w:val="26"/>
          <w:szCs w:val="26"/>
        </w:rPr>
        <w:t xml:space="preserve"> соответствии с </w:t>
      </w:r>
      <w:hyperlink r:id="rId10" w:history="1">
        <w:r w:rsidR="00965966" w:rsidRPr="0060065B">
          <w:rPr>
            <w:rStyle w:val="a7"/>
            <w:b w:val="0"/>
            <w:color w:val="auto"/>
            <w:sz w:val="26"/>
            <w:szCs w:val="26"/>
          </w:rPr>
          <w:t>пунктом 4 части 1 статьи 17</w:t>
        </w:r>
      </w:hyperlink>
      <w:r w:rsidR="00965966" w:rsidRPr="0060065B">
        <w:rPr>
          <w:sz w:val="26"/>
          <w:szCs w:val="26"/>
        </w:rPr>
        <w:t xml:space="preserve"> Феде</w:t>
      </w:r>
      <w:r w:rsidR="00A00BC6">
        <w:rPr>
          <w:sz w:val="26"/>
          <w:szCs w:val="26"/>
        </w:rPr>
        <w:t xml:space="preserve">рального закона от 06.10.2003 № </w:t>
      </w:r>
      <w:r w:rsidR="00965966" w:rsidRPr="0060065B">
        <w:rPr>
          <w:sz w:val="26"/>
          <w:szCs w:val="26"/>
        </w:rPr>
        <w:t xml:space="preserve">131-ФЗ «Об общих принципах организации местного самоуправления в Российской Федерации», руководствуясь </w:t>
      </w:r>
      <w:hyperlink r:id="rId11" w:history="1">
        <w:r w:rsidR="00A00BC6">
          <w:rPr>
            <w:rStyle w:val="a7"/>
            <w:b w:val="0"/>
            <w:color w:val="auto"/>
            <w:sz w:val="26"/>
            <w:szCs w:val="26"/>
          </w:rPr>
          <w:t xml:space="preserve">ст. </w:t>
        </w:r>
        <w:r w:rsidR="00965966" w:rsidRPr="0060065B">
          <w:rPr>
            <w:rStyle w:val="a7"/>
            <w:b w:val="0"/>
            <w:color w:val="auto"/>
            <w:sz w:val="26"/>
            <w:szCs w:val="26"/>
          </w:rPr>
          <w:t>26</w:t>
        </w:r>
      </w:hyperlink>
      <w:r w:rsidR="000849E0" w:rsidRPr="0060065B">
        <w:rPr>
          <w:sz w:val="26"/>
          <w:szCs w:val="26"/>
        </w:rPr>
        <w:t xml:space="preserve"> Устава муниципального образования городское поселение</w:t>
      </w:r>
      <w:r w:rsidR="00965966" w:rsidRPr="0060065B">
        <w:rPr>
          <w:sz w:val="26"/>
          <w:szCs w:val="26"/>
        </w:rPr>
        <w:t xml:space="preserve"> «Город Малоярославец»</w:t>
      </w:r>
      <w:r w:rsidR="00D20CFA" w:rsidRPr="0060065B">
        <w:rPr>
          <w:sz w:val="26"/>
          <w:szCs w:val="26"/>
        </w:rPr>
        <w:t>,</w:t>
      </w:r>
      <w:r w:rsidR="00965966" w:rsidRPr="0060065B">
        <w:rPr>
          <w:sz w:val="26"/>
          <w:szCs w:val="26"/>
        </w:rPr>
        <w:t xml:space="preserve"> городская Дума городского поселения «Город Малоярославец» </w:t>
      </w:r>
    </w:p>
    <w:p w:rsidR="00965966" w:rsidRPr="0060065B" w:rsidRDefault="00965966" w:rsidP="00965966">
      <w:pPr>
        <w:ind w:firstLine="708"/>
        <w:jc w:val="both"/>
        <w:rPr>
          <w:b/>
          <w:bCs/>
          <w:sz w:val="26"/>
          <w:szCs w:val="26"/>
        </w:rPr>
      </w:pPr>
    </w:p>
    <w:p w:rsidR="00965966" w:rsidRPr="0060065B" w:rsidRDefault="00965966" w:rsidP="00965966">
      <w:pPr>
        <w:ind w:firstLine="708"/>
        <w:jc w:val="center"/>
        <w:rPr>
          <w:b/>
          <w:bCs/>
          <w:sz w:val="26"/>
          <w:szCs w:val="26"/>
        </w:rPr>
      </w:pPr>
      <w:r w:rsidRPr="0060065B">
        <w:rPr>
          <w:b/>
          <w:bCs/>
          <w:sz w:val="26"/>
          <w:szCs w:val="26"/>
        </w:rPr>
        <w:t>Р Е Ш И Л А:</w:t>
      </w:r>
    </w:p>
    <w:p w:rsidR="00965966" w:rsidRPr="0060065B" w:rsidRDefault="00965966" w:rsidP="00965966">
      <w:pPr>
        <w:ind w:firstLine="708"/>
        <w:jc w:val="both"/>
        <w:rPr>
          <w:b/>
          <w:bCs/>
          <w:sz w:val="26"/>
          <w:szCs w:val="26"/>
        </w:rPr>
      </w:pPr>
    </w:p>
    <w:p w:rsidR="00A00BC6" w:rsidRPr="00A00BC6" w:rsidRDefault="00D20CFA" w:rsidP="00A00BC6">
      <w:pPr>
        <w:pStyle w:val="ab"/>
        <w:numPr>
          <w:ilvl w:val="0"/>
          <w:numId w:val="3"/>
        </w:numPr>
        <w:spacing w:after="60" w:line="240" w:lineRule="auto"/>
        <w:ind w:left="0" w:firstLine="709"/>
        <w:jc w:val="both"/>
        <w:rPr>
          <w:rFonts w:ascii="Times New Roman" w:hAnsi="Times New Roman" w:cs="Times New Roman"/>
          <w:sz w:val="26"/>
          <w:szCs w:val="26"/>
        </w:rPr>
      </w:pPr>
      <w:r w:rsidRPr="00A00BC6">
        <w:rPr>
          <w:rFonts w:ascii="Times New Roman" w:hAnsi="Times New Roman" w:cs="Times New Roman"/>
          <w:sz w:val="26"/>
          <w:szCs w:val="26"/>
        </w:rPr>
        <w:t xml:space="preserve">Внести изменения в </w:t>
      </w:r>
      <w:r w:rsidR="00C54268">
        <w:rPr>
          <w:rFonts w:ascii="Times New Roman" w:hAnsi="Times New Roman" w:cs="Times New Roman"/>
          <w:bCs/>
          <w:iCs/>
          <w:sz w:val="26"/>
          <w:szCs w:val="26"/>
        </w:rPr>
        <w:t>Решение г</w:t>
      </w:r>
      <w:r w:rsidRPr="00A00BC6">
        <w:rPr>
          <w:rFonts w:ascii="Times New Roman" w:hAnsi="Times New Roman" w:cs="Times New Roman"/>
          <w:bCs/>
          <w:iCs/>
          <w:sz w:val="26"/>
          <w:szCs w:val="26"/>
        </w:rPr>
        <w:t>ородской Думы городского поселения «Город М</w:t>
      </w:r>
      <w:r w:rsidR="00D82026" w:rsidRPr="00A00BC6">
        <w:rPr>
          <w:rFonts w:ascii="Times New Roman" w:hAnsi="Times New Roman" w:cs="Times New Roman"/>
          <w:bCs/>
          <w:iCs/>
          <w:sz w:val="26"/>
          <w:szCs w:val="26"/>
        </w:rPr>
        <w:t>алоярославец» от 24 декабря 2021</w:t>
      </w:r>
      <w:r w:rsidRPr="00A00BC6">
        <w:rPr>
          <w:rFonts w:ascii="Times New Roman" w:hAnsi="Times New Roman" w:cs="Times New Roman"/>
          <w:bCs/>
          <w:iCs/>
          <w:sz w:val="26"/>
          <w:szCs w:val="26"/>
        </w:rPr>
        <w:t xml:space="preserve"> года № 139 «Об утверждении тарифов на услуги, оказываемые МУП «Олимп-спорт», изложив</w:t>
      </w:r>
      <w:r w:rsidRPr="00A00BC6">
        <w:rPr>
          <w:rFonts w:ascii="Times New Roman" w:hAnsi="Times New Roman" w:cs="Times New Roman"/>
          <w:sz w:val="26"/>
          <w:szCs w:val="26"/>
        </w:rPr>
        <w:t xml:space="preserve"> приложение № 1 и приложение № 2 в новой редакции (прилагается)</w:t>
      </w:r>
      <w:r w:rsidR="00965966" w:rsidRPr="00A00BC6">
        <w:rPr>
          <w:rFonts w:ascii="Times New Roman" w:hAnsi="Times New Roman" w:cs="Times New Roman"/>
          <w:sz w:val="26"/>
          <w:szCs w:val="26"/>
        </w:rPr>
        <w:t xml:space="preserve">. </w:t>
      </w:r>
    </w:p>
    <w:p w:rsidR="00A00BC6" w:rsidRPr="00A00BC6" w:rsidRDefault="00965966" w:rsidP="00A00BC6">
      <w:pPr>
        <w:pStyle w:val="ab"/>
        <w:numPr>
          <w:ilvl w:val="0"/>
          <w:numId w:val="3"/>
        </w:numPr>
        <w:spacing w:after="60" w:line="240" w:lineRule="auto"/>
        <w:ind w:left="0" w:firstLine="709"/>
        <w:jc w:val="both"/>
        <w:rPr>
          <w:rFonts w:ascii="Times New Roman" w:hAnsi="Times New Roman" w:cs="Times New Roman"/>
          <w:sz w:val="26"/>
          <w:szCs w:val="26"/>
        </w:rPr>
      </w:pPr>
      <w:r w:rsidRPr="00A00BC6">
        <w:rPr>
          <w:rFonts w:ascii="Times New Roman" w:hAnsi="Times New Roman" w:cs="Times New Roman"/>
          <w:sz w:val="26"/>
          <w:szCs w:val="26"/>
        </w:rPr>
        <w:t xml:space="preserve">Главному редактору газеты «Малоярославецкий край» опубликовать настоящее Решение в печати. </w:t>
      </w:r>
    </w:p>
    <w:p w:rsidR="00965966" w:rsidRPr="00A00BC6" w:rsidRDefault="00965966" w:rsidP="00A00BC6">
      <w:pPr>
        <w:pStyle w:val="ab"/>
        <w:numPr>
          <w:ilvl w:val="0"/>
          <w:numId w:val="3"/>
        </w:numPr>
        <w:spacing w:after="60" w:line="240" w:lineRule="auto"/>
        <w:ind w:left="0" w:firstLine="709"/>
        <w:jc w:val="both"/>
        <w:rPr>
          <w:rFonts w:ascii="Times New Roman" w:hAnsi="Times New Roman" w:cs="Times New Roman"/>
          <w:sz w:val="26"/>
          <w:szCs w:val="26"/>
        </w:rPr>
      </w:pPr>
      <w:r w:rsidRPr="00A00BC6">
        <w:rPr>
          <w:rFonts w:ascii="Times New Roman" w:hAnsi="Times New Roman" w:cs="Times New Roman"/>
          <w:sz w:val="26"/>
          <w:szCs w:val="26"/>
        </w:rPr>
        <w:t>Настоящее Решение вступает в силу со дня его опубликования.</w:t>
      </w:r>
    </w:p>
    <w:p w:rsidR="00965966" w:rsidRPr="0060065B" w:rsidRDefault="00965966" w:rsidP="00965966">
      <w:pPr>
        <w:rPr>
          <w:b/>
          <w:bCs/>
          <w:sz w:val="26"/>
          <w:szCs w:val="26"/>
        </w:rPr>
      </w:pPr>
    </w:p>
    <w:p w:rsidR="00965966" w:rsidRPr="0060065B" w:rsidRDefault="00965966" w:rsidP="00965966">
      <w:pPr>
        <w:rPr>
          <w:b/>
          <w:bCs/>
          <w:sz w:val="26"/>
          <w:szCs w:val="26"/>
        </w:rPr>
      </w:pPr>
    </w:p>
    <w:p w:rsidR="00965966" w:rsidRPr="0060065B" w:rsidRDefault="00965966" w:rsidP="00965966">
      <w:pPr>
        <w:rPr>
          <w:b/>
          <w:bCs/>
          <w:sz w:val="26"/>
          <w:szCs w:val="26"/>
        </w:rPr>
      </w:pPr>
      <w:r w:rsidRPr="0060065B">
        <w:rPr>
          <w:b/>
          <w:bCs/>
          <w:sz w:val="26"/>
          <w:szCs w:val="26"/>
        </w:rPr>
        <w:t xml:space="preserve">Глава муниципального образования </w:t>
      </w:r>
    </w:p>
    <w:p w:rsidR="00965966" w:rsidRPr="0060065B" w:rsidRDefault="00965966" w:rsidP="00965966">
      <w:pPr>
        <w:rPr>
          <w:b/>
          <w:bCs/>
          <w:sz w:val="26"/>
          <w:szCs w:val="26"/>
        </w:rPr>
      </w:pPr>
      <w:r w:rsidRPr="0060065B">
        <w:rPr>
          <w:b/>
          <w:bCs/>
          <w:sz w:val="26"/>
          <w:szCs w:val="26"/>
        </w:rPr>
        <w:t>городское поселение «Город Мало</w:t>
      </w:r>
      <w:r w:rsidR="00A00BC6">
        <w:rPr>
          <w:b/>
          <w:bCs/>
          <w:sz w:val="26"/>
          <w:szCs w:val="26"/>
        </w:rPr>
        <w:t>ярославец»</w:t>
      </w:r>
      <w:r w:rsidR="00A00BC6">
        <w:rPr>
          <w:b/>
          <w:bCs/>
          <w:sz w:val="26"/>
          <w:szCs w:val="26"/>
        </w:rPr>
        <w:tab/>
      </w:r>
      <w:r w:rsidR="00A00BC6">
        <w:rPr>
          <w:b/>
          <w:bCs/>
          <w:sz w:val="26"/>
          <w:szCs w:val="26"/>
        </w:rPr>
        <w:tab/>
      </w:r>
      <w:r w:rsidR="00A00BC6">
        <w:rPr>
          <w:b/>
          <w:bCs/>
          <w:sz w:val="26"/>
          <w:szCs w:val="26"/>
        </w:rPr>
        <w:tab/>
        <w:t xml:space="preserve"> </w:t>
      </w:r>
      <w:r w:rsidRPr="0060065B">
        <w:rPr>
          <w:b/>
          <w:bCs/>
          <w:sz w:val="26"/>
          <w:szCs w:val="26"/>
        </w:rPr>
        <w:t>И.С.</w:t>
      </w:r>
      <w:r w:rsidR="00A00BC6">
        <w:rPr>
          <w:b/>
          <w:bCs/>
          <w:sz w:val="26"/>
          <w:szCs w:val="26"/>
        </w:rPr>
        <w:t xml:space="preserve"> </w:t>
      </w:r>
      <w:r w:rsidRPr="0060065B">
        <w:rPr>
          <w:b/>
          <w:bCs/>
          <w:sz w:val="26"/>
          <w:szCs w:val="26"/>
        </w:rPr>
        <w:t>Олефиренко</w:t>
      </w:r>
    </w:p>
    <w:p w:rsidR="00965966" w:rsidRPr="0060065B" w:rsidRDefault="00965966" w:rsidP="00965966">
      <w:pPr>
        <w:rPr>
          <w:b/>
          <w:bCs/>
          <w:sz w:val="26"/>
          <w:szCs w:val="26"/>
        </w:rPr>
      </w:pPr>
    </w:p>
    <w:p w:rsidR="00965966" w:rsidRPr="0060065B" w:rsidRDefault="00965966" w:rsidP="00965966">
      <w:pPr>
        <w:rPr>
          <w:b/>
          <w:bCs/>
          <w:sz w:val="26"/>
          <w:szCs w:val="26"/>
        </w:rPr>
      </w:pPr>
    </w:p>
    <w:p w:rsidR="00965966" w:rsidRDefault="00965966" w:rsidP="00965966">
      <w:pPr>
        <w:rPr>
          <w:b/>
          <w:bCs/>
          <w:sz w:val="26"/>
          <w:szCs w:val="26"/>
        </w:rPr>
      </w:pPr>
    </w:p>
    <w:p w:rsidR="00A00BC6" w:rsidRDefault="00965966" w:rsidP="00965966">
      <w:pPr>
        <w:jc w:val="right"/>
        <w:rPr>
          <w:sz w:val="26"/>
          <w:szCs w:val="26"/>
        </w:rPr>
      </w:pPr>
      <w:r w:rsidRPr="00A00BC6">
        <w:rPr>
          <w:sz w:val="26"/>
          <w:szCs w:val="26"/>
        </w:rPr>
        <w:tab/>
      </w:r>
      <w:r w:rsidRPr="00A00BC6">
        <w:rPr>
          <w:sz w:val="26"/>
          <w:szCs w:val="26"/>
        </w:rPr>
        <w:tab/>
      </w:r>
    </w:p>
    <w:p w:rsidR="00A00BC6" w:rsidRDefault="00A00BC6" w:rsidP="00965966">
      <w:pPr>
        <w:jc w:val="right"/>
        <w:rPr>
          <w:sz w:val="26"/>
          <w:szCs w:val="26"/>
        </w:rPr>
      </w:pPr>
    </w:p>
    <w:p w:rsidR="00C54268" w:rsidRDefault="00C54268" w:rsidP="00965966">
      <w:pPr>
        <w:jc w:val="right"/>
        <w:rPr>
          <w:b/>
          <w:sz w:val="26"/>
          <w:szCs w:val="26"/>
        </w:rPr>
      </w:pPr>
    </w:p>
    <w:p w:rsidR="00C54268" w:rsidRDefault="00C54268" w:rsidP="00965966">
      <w:pPr>
        <w:jc w:val="right"/>
        <w:rPr>
          <w:b/>
          <w:sz w:val="26"/>
          <w:szCs w:val="26"/>
        </w:rPr>
      </w:pPr>
    </w:p>
    <w:p w:rsidR="00EA380F" w:rsidRDefault="00EA380F" w:rsidP="00965966">
      <w:pPr>
        <w:jc w:val="right"/>
        <w:rPr>
          <w:b/>
          <w:sz w:val="26"/>
          <w:szCs w:val="26"/>
        </w:rPr>
      </w:pPr>
    </w:p>
    <w:p w:rsidR="00965966" w:rsidRPr="00A00BC6" w:rsidRDefault="00965966" w:rsidP="00965966">
      <w:pPr>
        <w:jc w:val="right"/>
        <w:rPr>
          <w:b/>
          <w:sz w:val="26"/>
          <w:szCs w:val="26"/>
        </w:rPr>
      </w:pPr>
      <w:r w:rsidRPr="00A00BC6">
        <w:rPr>
          <w:b/>
          <w:sz w:val="26"/>
          <w:szCs w:val="26"/>
        </w:rPr>
        <w:t xml:space="preserve">Приложение № 1  </w:t>
      </w:r>
    </w:p>
    <w:p w:rsidR="008A21AE" w:rsidRDefault="00965966" w:rsidP="00A00BC6">
      <w:pPr>
        <w:jc w:val="right"/>
        <w:rPr>
          <w:b/>
          <w:sz w:val="26"/>
          <w:szCs w:val="26"/>
        </w:rPr>
      </w:pPr>
      <w:r w:rsidRPr="00A00BC6">
        <w:rPr>
          <w:b/>
          <w:sz w:val="26"/>
          <w:szCs w:val="26"/>
        </w:rPr>
        <w:tab/>
        <w:t xml:space="preserve"> к </w:t>
      </w:r>
      <w:r w:rsidR="008A21AE">
        <w:rPr>
          <w:b/>
          <w:sz w:val="26"/>
          <w:szCs w:val="26"/>
        </w:rPr>
        <w:t>Р</w:t>
      </w:r>
      <w:r w:rsidRPr="00A00BC6">
        <w:rPr>
          <w:b/>
          <w:sz w:val="26"/>
          <w:szCs w:val="26"/>
        </w:rPr>
        <w:t xml:space="preserve">ешению </w:t>
      </w:r>
      <w:r w:rsidR="00C54268">
        <w:rPr>
          <w:b/>
          <w:sz w:val="26"/>
          <w:szCs w:val="26"/>
        </w:rPr>
        <w:t>г</w:t>
      </w:r>
      <w:r w:rsidRPr="00A00BC6">
        <w:rPr>
          <w:b/>
          <w:sz w:val="26"/>
          <w:szCs w:val="26"/>
        </w:rPr>
        <w:t>ородской Думы</w:t>
      </w:r>
    </w:p>
    <w:p w:rsidR="008A21AE" w:rsidRDefault="00965966" w:rsidP="008A21AE">
      <w:pPr>
        <w:jc w:val="right"/>
        <w:rPr>
          <w:b/>
          <w:sz w:val="26"/>
          <w:szCs w:val="26"/>
        </w:rPr>
      </w:pPr>
      <w:r w:rsidRPr="00A00BC6">
        <w:rPr>
          <w:b/>
          <w:sz w:val="26"/>
          <w:szCs w:val="26"/>
        </w:rPr>
        <w:t xml:space="preserve"> городско</w:t>
      </w:r>
      <w:r w:rsidR="00C54268">
        <w:rPr>
          <w:b/>
          <w:sz w:val="26"/>
          <w:szCs w:val="26"/>
        </w:rPr>
        <w:t>го</w:t>
      </w:r>
      <w:r w:rsidRPr="00A00BC6">
        <w:rPr>
          <w:b/>
          <w:sz w:val="26"/>
          <w:szCs w:val="26"/>
        </w:rPr>
        <w:t xml:space="preserve"> поселени</w:t>
      </w:r>
      <w:r w:rsidR="00C54268">
        <w:rPr>
          <w:b/>
          <w:sz w:val="26"/>
          <w:szCs w:val="26"/>
        </w:rPr>
        <w:t>я</w:t>
      </w:r>
      <w:r w:rsidRPr="00A00BC6">
        <w:rPr>
          <w:b/>
          <w:sz w:val="26"/>
          <w:szCs w:val="26"/>
        </w:rPr>
        <w:t xml:space="preserve"> «Город Малоярославец»</w:t>
      </w:r>
    </w:p>
    <w:p w:rsidR="00965966" w:rsidRDefault="00A00BC6" w:rsidP="00A00BC6">
      <w:pPr>
        <w:jc w:val="right"/>
        <w:rPr>
          <w:b/>
          <w:sz w:val="26"/>
          <w:szCs w:val="26"/>
        </w:rPr>
      </w:pPr>
      <w:r>
        <w:rPr>
          <w:b/>
          <w:sz w:val="26"/>
          <w:szCs w:val="26"/>
        </w:rPr>
        <w:t xml:space="preserve"> </w:t>
      </w:r>
      <w:r w:rsidR="00965966" w:rsidRPr="00A00BC6">
        <w:rPr>
          <w:b/>
          <w:sz w:val="26"/>
          <w:szCs w:val="26"/>
        </w:rPr>
        <w:t xml:space="preserve">№ </w:t>
      </w:r>
      <w:r w:rsidR="00C54268">
        <w:rPr>
          <w:b/>
          <w:sz w:val="26"/>
          <w:szCs w:val="26"/>
        </w:rPr>
        <w:t>165</w:t>
      </w:r>
      <w:r w:rsidR="00D20CFA" w:rsidRPr="00A00BC6">
        <w:rPr>
          <w:b/>
          <w:sz w:val="26"/>
          <w:szCs w:val="26"/>
        </w:rPr>
        <w:t xml:space="preserve"> от «</w:t>
      </w:r>
      <w:r w:rsidRPr="00A00BC6">
        <w:rPr>
          <w:b/>
          <w:sz w:val="26"/>
          <w:szCs w:val="26"/>
        </w:rPr>
        <w:t>21</w:t>
      </w:r>
      <w:r w:rsidR="00D20CFA" w:rsidRPr="00A00BC6">
        <w:rPr>
          <w:b/>
          <w:sz w:val="26"/>
          <w:szCs w:val="26"/>
        </w:rPr>
        <w:t xml:space="preserve">» </w:t>
      </w:r>
      <w:r>
        <w:rPr>
          <w:b/>
          <w:sz w:val="26"/>
          <w:szCs w:val="26"/>
        </w:rPr>
        <w:t xml:space="preserve">апреля </w:t>
      </w:r>
      <w:r w:rsidR="00D20CFA" w:rsidRPr="00A00BC6">
        <w:rPr>
          <w:b/>
          <w:sz w:val="26"/>
          <w:szCs w:val="26"/>
        </w:rPr>
        <w:t>2022</w:t>
      </w:r>
      <w:r w:rsidR="008A21AE">
        <w:rPr>
          <w:b/>
          <w:sz w:val="26"/>
          <w:szCs w:val="26"/>
        </w:rPr>
        <w:t xml:space="preserve"> года</w:t>
      </w:r>
    </w:p>
    <w:p w:rsidR="00A00BC6" w:rsidRPr="00A00BC6" w:rsidRDefault="00A00BC6" w:rsidP="00965966">
      <w:pPr>
        <w:jc w:val="right"/>
        <w:rPr>
          <w:b/>
          <w:sz w:val="26"/>
          <w:szCs w:val="26"/>
        </w:rPr>
      </w:pPr>
    </w:p>
    <w:p w:rsidR="00145A46" w:rsidRPr="00A00BC6" w:rsidRDefault="00145A46" w:rsidP="00145A46">
      <w:pPr>
        <w:tabs>
          <w:tab w:val="left" w:pos="10297"/>
        </w:tabs>
        <w:jc w:val="center"/>
        <w:rPr>
          <w:b/>
          <w:sz w:val="26"/>
          <w:szCs w:val="26"/>
        </w:rPr>
      </w:pPr>
      <w:r w:rsidRPr="00A00BC6">
        <w:rPr>
          <w:b/>
          <w:sz w:val="26"/>
          <w:szCs w:val="26"/>
        </w:rPr>
        <w:t xml:space="preserve">Тарифы на услуги, оказываемые </w:t>
      </w:r>
    </w:p>
    <w:p w:rsidR="00145A46" w:rsidRPr="00A00BC6" w:rsidRDefault="00145A46" w:rsidP="00145A46">
      <w:pPr>
        <w:tabs>
          <w:tab w:val="left" w:pos="10297"/>
        </w:tabs>
        <w:jc w:val="center"/>
        <w:rPr>
          <w:b/>
          <w:sz w:val="26"/>
          <w:szCs w:val="26"/>
        </w:rPr>
      </w:pPr>
      <w:r w:rsidRPr="00A00BC6">
        <w:rPr>
          <w:b/>
          <w:bCs/>
          <w:iCs/>
          <w:sz w:val="26"/>
          <w:szCs w:val="26"/>
        </w:rPr>
        <w:t>муниципальным унитарным предприятием</w:t>
      </w:r>
      <w:r w:rsidRPr="00A00BC6">
        <w:rPr>
          <w:b/>
          <w:sz w:val="26"/>
          <w:szCs w:val="26"/>
        </w:rPr>
        <w:t xml:space="preserve"> «Олимп-спорт»</w:t>
      </w:r>
    </w:p>
    <w:tbl>
      <w:tblPr>
        <w:tblStyle w:val="aa"/>
        <w:tblW w:w="5000" w:type="pct"/>
        <w:tblLook w:val="0000" w:firstRow="0" w:lastRow="0" w:firstColumn="0" w:lastColumn="0" w:noHBand="0" w:noVBand="0"/>
      </w:tblPr>
      <w:tblGrid>
        <w:gridCol w:w="544"/>
        <w:gridCol w:w="2118"/>
        <w:gridCol w:w="2361"/>
        <w:gridCol w:w="1899"/>
        <w:gridCol w:w="1763"/>
        <w:gridCol w:w="1736"/>
      </w:tblGrid>
      <w:tr w:rsidR="00145A46" w:rsidRPr="00A00BC6" w:rsidTr="0001468A">
        <w:trPr>
          <w:trHeight w:val="408"/>
        </w:trPr>
        <w:tc>
          <w:tcPr>
            <w:tcW w:w="261" w:type="pct"/>
          </w:tcPr>
          <w:p w:rsidR="00145A46" w:rsidRPr="00A00BC6" w:rsidRDefault="00145A46" w:rsidP="00E627DE">
            <w:pPr>
              <w:tabs>
                <w:tab w:val="left" w:pos="10297"/>
              </w:tabs>
              <w:spacing w:after="200"/>
              <w:ind w:left="108"/>
              <w:rPr>
                <w:b/>
                <w:sz w:val="26"/>
                <w:szCs w:val="26"/>
              </w:rPr>
            </w:pPr>
          </w:p>
        </w:tc>
        <w:tc>
          <w:tcPr>
            <w:tcW w:w="1016" w:type="pct"/>
          </w:tcPr>
          <w:p w:rsidR="00145A46" w:rsidRPr="00A00BC6" w:rsidRDefault="00145A46" w:rsidP="00E627DE">
            <w:pPr>
              <w:tabs>
                <w:tab w:val="left" w:pos="10297"/>
              </w:tabs>
              <w:jc w:val="center"/>
              <w:rPr>
                <w:sz w:val="26"/>
                <w:szCs w:val="26"/>
              </w:rPr>
            </w:pPr>
            <w:r w:rsidRPr="00A00BC6">
              <w:rPr>
                <w:sz w:val="26"/>
                <w:szCs w:val="26"/>
              </w:rPr>
              <w:t>Вид оплаты</w:t>
            </w:r>
          </w:p>
        </w:tc>
        <w:tc>
          <w:tcPr>
            <w:tcW w:w="1133" w:type="pct"/>
          </w:tcPr>
          <w:p w:rsidR="00145A46" w:rsidRPr="00A00BC6" w:rsidRDefault="00145A46" w:rsidP="00E627DE">
            <w:pPr>
              <w:tabs>
                <w:tab w:val="left" w:pos="10297"/>
              </w:tabs>
              <w:ind w:left="108"/>
              <w:jc w:val="center"/>
              <w:rPr>
                <w:sz w:val="26"/>
                <w:szCs w:val="26"/>
              </w:rPr>
            </w:pPr>
            <w:r w:rsidRPr="00A00BC6">
              <w:rPr>
                <w:sz w:val="26"/>
                <w:szCs w:val="26"/>
              </w:rPr>
              <w:t>Вид услуги</w:t>
            </w:r>
          </w:p>
        </w:tc>
        <w:tc>
          <w:tcPr>
            <w:tcW w:w="911" w:type="pct"/>
          </w:tcPr>
          <w:p w:rsidR="00145A46" w:rsidRPr="00A00BC6" w:rsidRDefault="00145A46" w:rsidP="00E627DE">
            <w:pPr>
              <w:tabs>
                <w:tab w:val="left" w:pos="10297"/>
              </w:tabs>
              <w:ind w:left="108"/>
              <w:jc w:val="center"/>
              <w:rPr>
                <w:sz w:val="26"/>
                <w:szCs w:val="26"/>
              </w:rPr>
            </w:pPr>
            <w:r w:rsidRPr="00A00BC6">
              <w:rPr>
                <w:sz w:val="26"/>
                <w:szCs w:val="26"/>
              </w:rPr>
              <w:t>Категория</w:t>
            </w:r>
          </w:p>
        </w:tc>
        <w:tc>
          <w:tcPr>
            <w:tcW w:w="846" w:type="pct"/>
          </w:tcPr>
          <w:p w:rsidR="00145A46" w:rsidRPr="00A00BC6" w:rsidRDefault="00145A46" w:rsidP="00E627DE">
            <w:pPr>
              <w:tabs>
                <w:tab w:val="left" w:pos="10297"/>
              </w:tabs>
              <w:ind w:left="108"/>
              <w:jc w:val="center"/>
              <w:rPr>
                <w:sz w:val="26"/>
                <w:szCs w:val="26"/>
              </w:rPr>
            </w:pPr>
            <w:r w:rsidRPr="00A00BC6">
              <w:rPr>
                <w:sz w:val="26"/>
                <w:szCs w:val="26"/>
              </w:rPr>
              <w:t>Количество занятий</w:t>
            </w:r>
          </w:p>
        </w:tc>
        <w:tc>
          <w:tcPr>
            <w:tcW w:w="834" w:type="pct"/>
          </w:tcPr>
          <w:p w:rsidR="00145A46" w:rsidRPr="00A00BC6" w:rsidRDefault="00145A46" w:rsidP="00E627DE">
            <w:pPr>
              <w:tabs>
                <w:tab w:val="left" w:pos="10297"/>
              </w:tabs>
              <w:ind w:left="108"/>
              <w:jc w:val="center"/>
              <w:rPr>
                <w:sz w:val="26"/>
                <w:szCs w:val="26"/>
              </w:rPr>
            </w:pPr>
            <w:r w:rsidRPr="00A00BC6">
              <w:rPr>
                <w:sz w:val="26"/>
                <w:szCs w:val="26"/>
              </w:rPr>
              <w:t>Стоимость услуги</w:t>
            </w:r>
          </w:p>
          <w:p w:rsidR="00145A46" w:rsidRPr="00A00BC6" w:rsidRDefault="00145A46" w:rsidP="00E627DE">
            <w:pPr>
              <w:tabs>
                <w:tab w:val="left" w:pos="10297"/>
              </w:tabs>
              <w:ind w:left="108"/>
              <w:jc w:val="center"/>
              <w:rPr>
                <w:sz w:val="26"/>
                <w:szCs w:val="26"/>
              </w:rPr>
            </w:pPr>
          </w:p>
        </w:tc>
      </w:tr>
      <w:tr w:rsidR="00145A46" w:rsidRPr="00A00BC6" w:rsidTr="0001468A">
        <w:tblPrEx>
          <w:tblLook w:val="04A0" w:firstRow="1" w:lastRow="0" w:firstColumn="1" w:lastColumn="0" w:noHBand="0" w:noVBand="1"/>
        </w:tblPrEx>
        <w:tc>
          <w:tcPr>
            <w:tcW w:w="261" w:type="pct"/>
          </w:tcPr>
          <w:p w:rsidR="00145A46" w:rsidRPr="00A00BC6" w:rsidRDefault="00145A46" w:rsidP="00E627DE">
            <w:pPr>
              <w:tabs>
                <w:tab w:val="left" w:pos="10297"/>
              </w:tabs>
              <w:jc w:val="center"/>
              <w:rPr>
                <w:sz w:val="26"/>
                <w:szCs w:val="26"/>
              </w:rPr>
            </w:pPr>
            <w:r w:rsidRPr="00A00BC6">
              <w:rPr>
                <w:sz w:val="26"/>
                <w:szCs w:val="26"/>
              </w:rPr>
              <w:t>1</w:t>
            </w:r>
          </w:p>
          <w:p w:rsidR="00145A46" w:rsidRPr="00A00BC6" w:rsidRDefault="00145A46" w:rsidP="00E627DE">
            <w:pPr>
              <w:tabs>
                <w:tab w:val="left" w:pos="10297"/>
              </w:tabs>
              <w:jc w:val="center"/>
              <w:rPr>
                <w:sz w:val="26"/>
                <w:szCs w:val="26"/>
              </w:rPr>
            </w:pPr>
          </w:p>
        </w:tc>
        <w:tc>
          <w:tcPr>
            <w:tcW w:w="1016" w:type="pct"/>
          </w:tcPr>
          <w:p w:rsidR="00145A46" w:rsidRPr="00A00BC6" w:rsidRDefault="00145A46" w:rsidP="00E627DE">
            <w:pPr>
              <w:tabs>
                <w:tab w:val="left" w:pos="10297"/>
              </w:tabs>
              <w:rPr>
                <w:sz w:val="26"/>
                <w:szCs w:val="26"/>
              </w:rPr>
            </w:pPr>
            <w:r w:rsidRPr="00A00BC6">
              <w:rPr>
                <w:sz w:val="26"/>
                <w:szCs w:val="26"/>
              </w:rPr>
              <w:t>Абонемент</w:t>
            </w:r>
          </w:p>
        </w:tc>
        <w:tc>
          <w:tcPr>
            <w:tcW w:w="1133" w:type="pct"/>
          </w:tcPr>
          <w:p w:rsidR="00145A46" w:rsidRPr="00A00BC6" w:rsidRDefault="00145A46" w:rsidP="00E627DE">
            <w:pPr>
              <w:tabs>
                <w:tab w:val="left" w:pos="10297"/>
              </w:tabs>
              <w:rPr>
                <w:sz w:val="26"/>
                <w:szCs w:val="26"/>
              </w:rPr>
            </w:pPr>
            <w:r w:rsidRPr="00A00BC6">
              <w:rPr>
                <w:sz w:val="26"/>
                <w:szCs w:val="26"/>
              </w:rPr>
              <w:t>Тренажёрный зал</w:t>
            </w:r>
          </w:p>
        </w:tc>
        <w:tc>
          <w:tcPr>
            <w:tcW w:w="911" w:type="pct"/>
          </w:tcPr>
          <w:p w:rsidR="00145A46" w:rsidRPr="00A00BC6" w:rsidRDefault="00145A46" w:rsidP="00E627DE">
            <w:pPr>
              <w:tabs>
                <w:tab w:val="left" w:pos="10297"/>
              </w:tabs>
              <w:rPr>
                <w:sz w:val="26"/>
                <w:szCs w:val="26"/>
              </w:rPr>
            </w:pPr>
            <w:r w:rsidRPr="00A00BC6">
              <w:rPr>
                <w:sz w:val="26"/>
                <w:szCs w:val="26"/>
              </w:rPr>
              <w:t>взрослый</w:t>
            </w:r>
          </w:p>
        </w:tc>
        <w:tc>
          <w:tcPr>
            <w:tcW w:w="846" w:type="pct"/>
          </w:tcPr>
          <w:p w:rsidR="00145A46" w:rsidRPr="00A00BC6" w:rsidRDefault="00145A46" w:rsidP="00E627DE">
            <w:pPr>
              <w:tabs>
                <w:tab w:val="left" w:pos="10297"/>
              </w:tabs>
              <w:rPr>
                <w:sz w:val="26"/>
                <w:szCs w:val="26"/>
              </w:rPr>
            </w:pPr>
            <w:r w:rsidRPr="00A00BC6">
              <w:rPr>
                <w:sz w:val="26"/>
                <w:szCs w:val="26"/>
              </w:rPr>
              <w:t>8 раз в месяц.</w:t>
            </w:r>
          </w:p>
        </w:tc>
        <w:tc>
          <w:tcPr>
            <w:tcW w:w="834" w:type="pct"/>
          </w:tcPr>
          <w:p w:rsidR="00145A46" w:rsidRPr="00A00BC6" w:rsidRDefault="00145A46" w:rsidP="00E627DE">
            <w:pPr>
              <w:tabs>
                <w:tab w:val="left" w:pos="10297"/>
              </w:tabs>
              <w:ind w:left="96"/>
              <w:jc w:val="center"/>
              <w:rPr>
                <w:b/>
                <w:sz w:val="26"/>
                <w:szCs w:val="26"/>
              </w:rPr>
            </w:pPr>
            <w:r w:rsidRPr="00A00BC6">
              <w:rPr>
                <w:b/>
                <w:sz w:val="26"/>
                <w:szCs w:val="26"/>
              </w:rPr>
              <w:t>975 руб./мес.</w:t>
            </w:r>
          </w:p>
        </w:tc>
      </w:tr>
      <w:tr w:rsidR="00145A46" w:rsidRPr="00A00BC6" w:rsidTr="0001468A">
        <w:tblPrEx>
          <w:tblLook w:val="04A0" w:firstRow="1" w:lastRow="0" w:firstColumn="1" w:lastColumn="0" w:noHBand="0" w:noVBand="1"/>
        </w:tblPrEx>
        <w:tc>
          <w:tcPr>
            <w:tcW w:w="261" w:type="pct"/>
          </w:tcPr>
          <w:p w:rsidR="00145A46" w:rsidRPr="00A00BC6" w:rsidRDefault="00145A46" w:rsidP="00E627DE">
            <w:pPr>
              <w:tabs>
                <w:tab w:val="left" w:pos="10297"/>
              </w:tabs>
              <w:jc w:val="center"/>
              <w:rPr>
                <w:sz w:val="26"/>
                <w:szCs w:val="26"/>
              </w:rPr>
            </w:pPr>
            <w:r w:rsidRPr="00A00BC6">
              <w:rPr>
                <w:sz w:val="26"/>
                <w:szCs w:val="26"/>
              </w:rPr>
              <w:t>2</w:t>
            </w:r>
          </w:p>
        </w:tc>
        <w:tc>
          <w:tcPr>
            <w:tcW w:w="1016" w:type="pct"/>
          </w:tcPr>
          <w:p w:rsidR="00145A46" w:rsidRPr="00A00BC6" w:rsidRDefault="00145A46" w:rsidP="00E627DE">
            <w:pPr>
              <w:rPr>
                <w:sz w:val="26"/>
                <w:szCs w:val="26"/>
              </w:rPr>
            </w:pPr>
            <w:r w:rsidRPr="00A00BC6">
              <w:rPr>
                <w:sz w:val="26"/>
                <w:szCs w:val="26"/>
              </w:rPr>
              <w:t>Абонемент</w:t>
            </w:r>
          </w:p>
          <w:p w:rsidR="00145A46" w:rsidRPr="00A00BC6" w:rsidRDefault="00145A46" w:rsidP="00E627DE">
            <w:pPr>
              <w:rPr>
                <w:sz w:val="26"/>
                <w:szCs w:val="26"/>
              </w:rPr>
            </w:pPr>
          </w:p>
        </w:tc>
        <w:tc>
          <w:tcPr>
            <w:tcW w:w="1133" w:type="pct"/>
          </w:tcPr>
          <w:p w:rsidR="00145A46" w:rsidRPr="00A00BC6" w:rsidRDefault="00145A46" w:rsidP="00E627DE">
            <w:pPr>
              <w:tabs>
                <w:tab w:val="left" w:pos="10297"/>
              </w:tabs>
              <w:rPr>
                <w:sz w:val="26"/>
                <w:szCs w:val="26"/>
              </w:rPr>
            </w:pPr>
            <w:r w:rsidRPr="00A00BC6">
              <w:rPr>
                <w:sz w:val="26"/>
                <w:szCs w:val="26"/>
              </w:rPr>
              <w:t>Тренажёрный зал</w:t>
            </w:r>
          </w:p>
        </w:tc>
        <w:tc>
          <w:tcPr>
            <w:tcW w:w="911" w:type="pct"/>
          </w:tcPr>
          <w:p w:rsidR="00145A46" w:rsidRPr="00A00BC6" w:rsidRDefault="00145A46" w:rsidP="00E627DE">
            <w:pPr>
              <w:tabs>
                <w:tab w:val="left" w:pos="10297"/>
              </w:tabs>
              <w:rPr>
                <w:sz w:val="26"/>
                <w:szCs w:val="26"/>
              </w:rPr>
            </w:pPr>
            <w:r w:rsidRPr="00A00BC6">
              <w:rPr>
                <w:sz w:val="26"/>
                <w:szCs w:val="26"/>
              </w:rPr>
              <w:t>взрослый</w:t>
            </w:r>
          </w:p>
        </w:tc>
        <w:tc>
          <w:tcPr>
            <w:tcW w:w="846" w:type="pct"/>
          </w:tcPr>
          <w:p w:rsidR="00145A46" w:rsidRPr="00A00BC6" w:rsidRDefault="00145A46" w:rsidP="00E627DE">
            <w:pPr>
              <w:tabs>
                <w:tab w:val="left" w:pos="10297"/>
              </w:tabs>
              <w:rPr>
                <w:sz w:val="26"/>
                <w:szCs w:val="26"/>
              </w:rPr>
            </w:pPr>
            <w:r w:rsidRPr="00A00BC6">
              <w:rPr>
                <w:sz w:val="26"/>
                <w:szCs w:val="26"/>
              </w:rPr>
              <w:t>12 раз в месяц.</w:t>
            </w:r>
          </w:p>
        </w:tc>
        <w:tc>
          <w:tcPr>
            <w:tcW w:w="834" w:type="pct"/>
          </w:tcPr>
          <w:p w:rsidR="00145A46" w:rsidRPr="00A00BC6" w:rsidRDefault="00145A46" w:rsidP="00E627DE">
            <w:pPr>
              <w:tabs>
                <w:tab w:val="left" w:pos="10297"/>
              </w:tabs>
              <w:ind w:left="96"/>
              <w:jc w:val="center"/>
              <w:rPr>
                <w:b/>
                <w:sz w:val="26"/>
                <w:szCs w:val="26"/>
              </w:rPr>
            </w:pPr>
            <w:r w:rsidRPr="00A00BC6">
              <w:rPr>
                <w:b/>
                <w:sz w:val="26"/>
                <w:szCs w:val="26"/>
              </w:rPr>
              <w:t>1460 руб./мес.</w:t>
            </w:r>
          </w:p>
        </w:tc>
      </w:tr>
      <w:tr w:rsidR="00145A46" w:rsidRPr="00A00BC6" w:rsidTr="0001468A">
        <w:tblPrEx>
          <w:tblLook w:val="04A0" w:firstRow="1" w:lastRow="0" w:firstColumn="1" w:lastColumn="0" w:noHBand="0" w:noVBand="1"/>
        </w:tblPrEx>
        <w:tc>
          <w:tcPr>
            <w:tcW w:w="261" w:type="pct"/>
          </w:tcPr>
          <w:p w:rsidR="00145A46" w:rsidRPr="00A00BC6" w:rsidRDefault="00145A46" w:rsidP="00E627DE">
            <w:pPr>
              <w:tabs>
                <w:tab w:val="left" w:pos="10297"/>
              </w:tabs>
              <w:jc w:val="center"/>
              <w:rPr>
                <w:sz w:val="26"/>
                <w:szCs w:val="26"/>
              </w:rPr>
            </w:pPr>
            <w:r w:rsidRPr="00A00BC6">
              <w:rPr>
                <w:sz w:val="26"/>
                <w:szCs w:val="26"/>
              </w:rPr>
              <w:t>3</w:t>
            </w:r>
          </w:p>
        </w:tc>
        <w:tc>
          <w:tcPr>
            <w:tcW w:w="1016" w:type="pct"/>
          </w:tcPr>
          <w:p w:rsidR="00145A46" w:rsidRPr="00A00BC6" w:rsidRDefault="00145A46" w:rsidP="00E627DE">
            <w:pPr>
              <w:rPr>
                <w:sz w:val="26"/>
                <w:szCs w:val="26"/>
              </w:rPr>
            </w:pPr>
            <w:r w:rsidRPr="00A00BC6">
              <w:rPr>
                <w:sz w:val="26"/>
                <w:szCs w:val="26"/>
              </w:rPr>
              <w:t>Разовое</w:t>
            </w:r>
          </w:p>
          <w:p w:rsidR="00145A46" w:rsidRPr="00A00BC6" w:rsidRDefault="00145A46" w:rsidP="00E627DE">
            <w:pPr>
              <w:rPr>
                <w:sz w:val="26"/>
                <w:szCs w:val="26"/>
              </w:rPr>
            </w:pPr>
          </w:p>
        </w:tc>
        <w:tc>
          <w:tcPr>
            <w:tcW w:w="1133" w:type="pct"/>
          </w:tcPr>
          <w:p w:rsidR="00145A46" w:rsidRPr="00A00BC6" w:rsidRDefault="00145A46" w:rsidP="00E627DE">
            <w:pPr>
              <w:tabs>
                <w:tab w:val="left" w:pos="10297"/>
              </w:tabs>
              <w:rPr>
                <w:sz w:val="26"/>
                <w:szCs w:val="26"/>
              </w:rPr>
            </w:pPr>
            <w:r w:rsidRPr="00A00BC6">
              <w:rPr>
                <w:sz w:val="26"/>
                <w:szCs w:val="26"/>
              </w:rPr>
              <w:t>Тренажёрный зал</w:t>
            </w:r>
          </w:p>
        </w:tc>
        <w:tc>
          <w:tcPr>
            <w:tcW w:w="911" w:type="pct"/>
          </w:tcPr>
          <w:p w:rsidR="00145A46" w:rsidRPr="00A00BC6" w:rsidRDefault="00145A46" w:rsidP="00E627DE">
            <w:pPr>
              <w:tabs>
                <w:tab w:val="left" w:pos="10297"/>
              </w:tabs>
              <w:rPr>
                <w:sz w:val="26"/>
                <w:szCs w:val="26"/>
              </w:rPr>
            </w:pPr>
            <w:r w:rsidRPr="00A00BC6">
              <w:rPr>
                <w:sz w:val="26"/>
                <w:szCs w:val="26"/>
              </w:rPr>
              <w:t>взрослый</w:t>
            </w:r>
          </w:p>
        </w:tc>
        <w:tc>
          <w:tcPr>
            <w:tcW w:w="846" w:type="pct"/>
          </w:tcPr>
          <w:p w:rsidR="00145A46" w:rsidRPr="00A00BC6" w:rsidRDefault="00145A46" w:rsidP="00E627DE">
            <w:pPr>
              <w:tabs>
                <w:tab w:val="left" w:pos="10297"/>
              </w:tabs>
              <w:rPr>
                <w:sz w:val="26"/>
                <w:szCs w:val="26"/>
              </w:rPr>
            </w:pPr>
            <w:r w:rsidRPr="00A00BC6">
              <w:rPr>
                <w:sz w:val="26"/>
                <w:szCs w:val="26"/>
              </w:rPr>
              <w:t>Разовое занятие -1 час.</w:t>
            </w:r>
          </w:p>
        </w:tc>
        <w:tc>
          <w:tcPr>
            <w:tcW w:w="834" w:type="pct"/>
          </w:tcPr>
          <w:p w:rsidR="00145A46" w:rsidRPr="00A00BC6" w:rsidRDefault="00145A46" w:rsidP="00E627DE">
            <w:pPr>
              <w:tabs>
                <w:tab w:val="left" w:pos="10297"/>
              </w:tabs>
              <w:ind w:left="232"/>
              <w:jc w:val="center"/>
              <w:rPr>
                <w:b/>
                <w:sz w:val="26"/>
                <w:szCs w:val="26"/>
              </w:rPr>
            </w:pPr>
            <w:r w:rsidRPr="00A00BC6">
              <w:rPr>
                <w:b/>
                <w:sz w:val="26"/>
                <w:szCs w:val="26"/>
              </w:rPr>
              <w:t>145 руб./час.</w:t>
            </w:r>
          </w:p>
        </w:tc>
      </w:tr>
      <w:tr w:rsidR="00145A46" w:rsidRPr="00A00BC6" w:rsidTr="0001468A">
        <w:tblPrEx>
          <w:tblLook w:val="04A0" w:firstRow="1" w:lastRow="0" w:firstColumn="1" w:lastColumn="0" w:noHBand="0" w:noVBand="1"/>
        </w:tblPrEx>
        <w:trPr>
          <w:trHeight w:val="396"/>
        </w:trPr>
        <w:tc>
          <w:tcPr>
            <w:tcW w:w="261" w:type="pct"/>
            <w:vMerge w:val="restart"/>
          </w:tcPr>
          <w:p w:rsidR="00145A46" w:rsidRPr="00A00BC6" w:rsidRDefault="00145A46" w:rsidP="00E627DE">
            <w:pPr>
              <w:tabs>
                <w:tab w:val="left" w:pos="10297"/>
              </w:tabs>
              <w:jc w:val="center"/>
              <w:rPr>
                <w:sz w:val="26"/>
                <w:szCs w:val="26"/>
              </w:rPr>
            </w:pPr>
            <w:r w:rsidRPr="00A00BC6">
              <w:rPr>
                <w:sz w:val="26"/>
                <w:szCs w:val="26"/>
              </w:rPr>
              <w:t>4</w:t>
            </w:r>
          </w:p>
        </w:tc>
        <w:tc>
          <w:tcPr>
            <w:tcW w:w="1016" w:type="pct"/>
            <w:vMerge w:val="restart"/>
          </w:tcPr>
          <w:p w:rsidR="00145A46" w:rsidRPr="00A00BC6" w:rsidRDefault="00145A46" w:rsidP="00E627DE">
            <w:pPr>
              <w:rPr>
                <w:sz w:val="26"/>
                <w:szCs w:val="26"/>
              </w:rPr>
            </w:pPr>
            <w:r w:rsidRPr="00A00BC6">
              <w:rPr>
                <w:sz w:val="26"/>
                <w:szCs w:val="26"/>
              </w:rPr>
              <w:t>Разовое</w:t>
            </w:r>
          </w:p>
          <w:p w:rsidR="00145A46" w:rsidRPr="00A00BC6" w:rsidRDefault="00145A46" w:rsidP="00E627DE">
            <w:pPr>
              <w:rPr>
                <w:sz w:val="26"/>
                <w:szCs w:val="26"/>
              </w:rPr>
            </w:pPr>
          </w:p>
        </w:tc>
        <w:tc>
          <w:tcPr>
            <w:tcW w:w="1133" w:type="pct"/>
          </w:tcPr>
          <w:p w:rsidR="00145A46" w:rsidRPr="00A00BC6" w:rsidRDefault="00145A46" w:rsidP="00E627DE">
            <w:pPr>
              <w:tabs>
                <w:tab w:val="left" w:pos="10297"/>
              </w:tabs>
              <w:rPr>
                <w:sz w:val="26"/>
                <w:szCs w:val="26"/>
              </w:rPr>
            </w:pPr>
            <w:r w:rsidRPr="00A00BC6">
              <w:rPr>
                <w:sz w:val="26"/>
                <w:szCs w:val="26"/>
              </w:rPr>
              <w:t>Игровой зал</w:t>
            </w:r>
          </w:p>
          <w:p w:rsidR="00145A46" w:rsidRPr="00A00BC6" w:rsidRDefault="00145A46" w:rsidP="00E627DE">
            <w:pPr>
              <w:tabs>
                <w:tab w:val="left" w:pos="10297"/>
              </w:tabs>
              <w:rPr>
                <w:sz w:val="26"/>
                <w:szCs w:val="26"/>
              </w:rPr>
            </w:pPr>
          </w:p>
        </w:tc>
        <w:tc>
          <w:tcPr>
            <w:tcW w:w="911" w:type="pct"/>
          </w:tcPr>
          <w:p w:rsidR="00145A46" w:rsidRPr="00A00BC6" w:rsidRDefault="00145A46" w:rsidP="00E627DE">
            <w:pPr>
              <w:tabs>
                <w:tab w:val="left" w:pos="10297"/>
              </w:tabs>
              <w:rPr>
                <w:sz w:val="26"/>
                <w:szCs w:val="26"/>
              </w:rPr>
            </w:pPr>
            <w:r w:rsidRPr="00A00BC6">
              <w:rPr>
                <w:sz w:val="26"/>
                <w:szCs w:val="26"/>
              </w:rPr>
              <w:t>группа (до 15 чел.)</w:t>
            </w:r>
          </w:p>
        </w:tc>
        <w:tc>
          <w:tcPr>
            <w:tcW w:w="846" w:type="pct"/>
          </w:tcPr>
          <w:p w:rsidR="00145A46" w:rsidRPr="00A00BC6" w:rsidRDefault="00145A46" w:rsidP="00E627DE">
            <w:pPr>
              <w:tabs>
                <w:tab w:val="left" w:pos="10297"/>
              </w:tabs>
              <w:rPr>
                <w:sz w:val="26"/>
                <w:szCs w:val="26"/>
              </w:rPr>
            </w:pPr>
            <w:r w:rsidRPr="00A00BC6">
              <w:rPr>
                <w:sz w:val="26"/>
                <w:szCs w:val="26"/>
              </w:rPr>
              <w:t>Разовое занятие -1 час.</w:t>
            </w:r>
          </w:p>
        </w:tc>
        <w:tc>
          <w:tcPr>
            <w:tcW w:w="834" w:type="pct"/>
          </w:tcPr>
          <w:p w:rsidR="00145A46" w:rsidRPr="00A00BC6" w:rsidRDefault="00145A46" w:rsidP="00E627DE">
            <w:pPr>
              <w:tabs>
                <w:tab w:val="left" w:pos="10297"/>
              </w:tabs>
              <w:jc w:val="center"/>
              <w:rPr>
                <w:b/>
                <w:sz w:val="26"/>
                <w:szCs w:val="26"/>
              </w:rPr>
            </w:pPr>
            <w:r w:rsidRPr="00A00BC6">
              <w:rPr>
                <w:b/>
                <w:sz w:val="26"/>
                <w:szCs w:val="26"/>
              </w:rPr>
              <w:t>1210 руб./час.</w:t>
            </w:r>
          </w:p>
        </w:tc>
      </w:tr>
      <w:tr w:rsidR="00145A46" w:rsidRPr="00A00BC6" w:rsidTr="0001468A">
        <w:tblPrEx>
          <w:tblLook w:val="04A0" w:firstRow="1" w:lastRow="0" w:firstColumn="1" w:lastColumn="0" w:noHBand="0" w:noVBand="1"/>
        </w:tblPrEx>
        <w:trPr>
          <w:trHeight w:val="396"/>
        </w:trPr>
        <w:tc>
          <w:tcPr>
            <w:tcW w:w="261" w:type="pct"/>
            <w:vMerge/>
          </w:tcPr>
          <w:p w:rsidR="00145A46" w:rsidRPr="00A00BC6" w:rsidRDefault="00145A46" w:rsidP="00E627DE">
            <w:pPr>
              <w:tabs>
                <w:tab w:val="left" w:pos="10297"/>
              </w:tabs>
              <w:jc w:val="center"/>
              <w:rPr>
                <w:sz w:val="26"/>
                <w:szCs w:val="26"/>
              </w:rPr>
            </w:pPr>
          </w:p>
        </w:tc>
        <w:tc>
          <w:tcPr>
            <w:tcW w:w="1016" w:type="pct"/>
            <w:vMerge/>
          </w:tcPr>
          <w:p w:rsidR="00145A46" w:rsidRPr="00A00BC6" w:rsidRDefault="00145A46" w:rsidP="00E627DE">
            <w:pPr>
              <w:rPr>
                <w:sz w:val="26"/>
                <w:szCs w:val="26"/>
              </w:rPr>
            </w:pPr>
          </w:p>
        </w:tc>
        <w:tc>
          <w:tcPr>
            <w:tcW w:w="1133" w:type="pct"/>
          </w:tcPr>
          <w:p w:rsidR="00145A46" w:rsidRPr="00A00BC6" w:rsidRDefault="00145A46" w:rsidP="00E627DE">
            <w:pPr>
              <w:tabs>
                <w:tab w:val="left" w:pos="10297"/>
              </w:tabs>
              <w:rPr>
                <w:sz w:val="26"/>
                <w:szCs w:val="26"/>
              </w:rPr>
            </w:pPr>
            <w:r w:rsidRPr="00A00BC6">
              <w:rPr>
                <w:sz w:val="26"/>
                <w:szCs w:val="26"/>
              </w:rPr>
              <w:t>Игровой зал</w:t>
            </w:r>
          </w:p>
          <w:p w:rsidR="00145A46" w:rsidRPr="00A00BC6" w:rsidRDefault="00145A46" w:rsidP="00E627DE">
            <w:pPr>
              <w:tabs>
                <w:tab w:val="left" w:pos="10297"/>
              </w:tabs>
              <w:rPr>
                <w:sz w:val="26"/>
                <w:szCs w:val="26"/>
              </w:rPr>
            </w:pPr>
            <w:r w:rsidRPr="00A00BC6">
              <w:rPr>
                <w:sz w:val="26"/>
                <w:szCs w:val="26"/>
              </w:rPr>
              <w:t>(для муниципальных учреждений и предприятий)</w:t>
            </w:r>
          </w:p>
        </w:tc>
        <w:tc>
          <w:tcPr>
            <w:tcW w:w="911" w:type="pct"/>
          </w:tcPr>
          <w:p w:rsidR="00145A46" w:rsidRPr="00A00BC6" w:rsidRDefault="00145A46" w:rsidP="00E627DE">
            <w:pPr>
              <w:tabs>
                <w:tab w:val="left" w:pos="10297"/>
              </w:tabs>
              <w:rPr>
                <w:sz w:val="26"/>
                <w:szCs w:val="26"/>
              </w:rPr>
            </w:pPr>
            <w:r w:rsidRPr="00A00BC6">
              <w:rPr>
                <w:sz w:val="26"/>
                <w:szCs w:val="26"/>
              </w:rPr>
              <w:t>группа (до 15 чел.)</w:t>
            </w:r>
          </w:p>
        </w:tc>
        <w:tc>
          <w:tcPr>
            <w:tcW w:w="846" w:type="pct"/>
          </w:tcPr>
          <w:p w:rsidR="00145A46" w:rsidRPr="00A00BC6" w:rsidRDefault="00145A46" w:rsidP="00E627DE">
            <w:pPr>
              <w:tabs>
                <w:tab w:val="left" w:pos="10297"/>
              </w:tabs>
              <w:rPr>
                <w:sz w:val="26"/>
                <w:szCs w:val="26"/>
              </w:rPr>
            </w:pPr>
            <w:r w:rsidRPr="00A00BC6">
              <w:rPr>
                <w:sz w:val="26"/>
                <w:szCs w:val="26"/>
              </w:rPr>
              <w:t>Разовое занятие -1 час.</w:t>
            </w:r>
          </w:p>
        </w:tc>
        <w:tc>
          <w:tcPr>
            <w:tcW w:w="834" w:type="pct"/>
          </w:tcPr>
          <w:p w:rsidR="00145A46" w:rsidRPr="00A00BC6" w:rsidRDefault="00145A46" w:rsidP="00E627DE">
            <w:pPr>
              <w:tabs>
                <w:tab w:val="left" w:pos="10297"/>
              </w:tabs>
              <w:jc w:val="center"/>
              <w:rPr>
                <w:b/>
                <w:sz w:val="26"/>
                <w:szCs w:val="26"/>
              </w:rPr>
            </w:pPr>
            <w:r w:rsidRPr="00A00BC6">
              <w:rPr>
                <w:b/>
                <w:sz w:val="26"/>
                <w:szCs w:val="26"/>
              </w:rPr>
              <w:t>605 руб/час</w:t>
            </w:r>
          </w:p>
        </w:tc>
      </w:tr>
      <w:tr w:rsidR="00145A46" w:rsidRPr="00A00BC6" w:rsidTr="0001468A">
        <w:tblPrEx>
          <w:tblLook w:val="04A0" w:firstRow="1" w:lastRow="0" w:firstColumn="1" w:lastColumn="0" w:noHBand="0" w:noVBand="1"/>
        </w:tblPrEx>
        <w:trPr>
          <w:trHeight w:val="223"/>
        </w:trPr>
        <w:tc>
          <w:tcPr>
            <w:tcW w:w="261" w:type="pct"/>
            <w:vMerge/>
          </w:tcPr>
          <w:p w:rsidR="00145A46" w:rsidRPr="00A00BC6" w:rsidRDefault="00145A46" w:rsidP="00E627DE">
            <w:pPr>
              <w:tabs>
                <w:tab w:val="left" w:pos="10297"/>
              </w:tabs>
              <w:jc w:val="center"/>
              <w:rPr>
                <w:sz w:val="26"/>
                <w:szCs w:val="26"/>
              </w:rPr>
            </w:pPr>
          </w:p>
        </w:tc>
        <w:tc>
          <w:tcPr>
            <w:tcW w:w="1016" w:type="pct"/>
            <w:vMerge/>
          </w:tcPr>
          <w:p w:rsidR="00145A46" w:rsidRPr="00A00BC6" w:rsidRDefault="00145A46" w:rsidP="00E627DE">
            <w:pPr>
              <w:rPr>
                <w:sz w:val="26"/>
                <w:szCs w:val="26"/>
              </w:rPr>
            </w:pPr>
          </w:p>
        </w:tc>
        <w:tc>
          <w:tcPr>
            <w:tcW w:w="1133" w:type="pct"/>
          </w:tcPr>
          <w:p w:rsidR="00145A46" w:rsidRPr="00A00BC6" w:rsidRDefault="00145A46" w:rsidP="00E627DE">
            <w:pPr>
              <w:tabs>
                <w:tab w:val="left" w:pos="10297"/>
              </w:tabs>
              <w:rPr>
                <w:sz w:val="26"/>
                <w:szCs w:val="26"/>
              </w:rPr>
            </w:pPr>
            <w:r w:rsidRPr="00A00BC6">
              <w:rPr>
                <w:sz w:val="26"/>
                <w:szCs w:val="26"/>
              </w:rPr>
              <w:t>Игровой зал (коммерческая аренда)</w:t>
            </w:r>
          </w:p>
        </w:tc>
        <w:tc>
          <w:tcPr>
            <w:tcW w:w="911" w:type="pct"/>
          </w:tcPr>
          <w:p w:rsidR="00145A46" w:rsidRPr="00A00BC6" w:rsidRDefault="00145A46" w:rsidP="00E627DE">
            <w:pPr>
              <w:tabs>
                <w:tab w:val="left" w:pos="10297"/>
              </w:tabs>
              <w:rPr>
                <w:sz w:val="26"/>
                <w:szCs w:val="26"/>
              </w:rPr>
            </w:pPr>
            <w:r w:rsidRPr="00A00BC6">
              <w:rPr>
                <w:sz w:val="26"/>
                <w:szCs w:val="26"/>
              </w:rPr>
              <w:t>группа (до 20 чел.)</w:t>
            </w:r>
          </w:p>
        </w:tc>
        <w:tc>
          <w:tcPr>
            <w:tcW w:w="846" w:type="pct"/>
          </w:tcPr>
          <w:p w:rsidR="00145A46" w:rsidRPr="00A00BC6" w:rsidRDefault="00145A46" w:rsidP="00E627DE">
            <w:pPr>
              <w:tabs>
                <w:tab w:val="left" w:pos="10297"/>
              </w:tabs>
              <w:rPr>
                <w:sz w:val="26"/>
                <w:szCs w:val="26"/>
              </w:rPr>
            </w:pPr>
            <w:r w:rsidRPr="00A00BC6">
              <w:rPr>
                <w:sz w:val="26"/>
                <w:szCs w:val="26"/>
              </w:rPr>
              <w:t>Разовое занятие -1 час.</w:t>
            </w:r>
          </w:p>
        </w:tc>
        <w:tc>
          <w:tcPr>
            <w:tcW w:w="834" w:type="pct"/>
          </w:tcPr>
          <w:p w:rsidR="00145A46" w:rsidRPr="00A00BC6" w:rsidRDefault="00145A46" w:rsidP="00E627DE">
            <w:pPr>
              <w:tabs>
                <w:tab w:val="left" w:pos="10297"/>
              </w:tabs>
              <w:jc w:val="center"/>
              <w:rPr>
                <w:b/>
                <w:sz w:val="26"/>
                <w:szCs w:val="26"/>
              </w:rPr>
            </w:pPr>
            <w:r w:rsidRPr="00A00BC6">
              <w:rPr>
                <w:b/>
                <w:sz w:val="26"/>
                <w:szCs w:val="26"/>
              </w:rPr>
              <w:t>2420 руб./час.</w:t>
            </w:r>
          </w:p>
        </w:tc>
      </w:tr>
      <w:tr w:rsidR="00145A46" w:rsidRPr="00A00BC6" w:rsidTr="0001468A">
        <w:tblPrEx>
          <w:tblLook w:val="04A0" w:firstRow="1" w:lastRow="0" w:firstColumn="1" w:lastColumn="0" w:noHBand="0" w:noVBand="1"/>
        </w:tblPrEx>
        <w:tc>
          <w:tcPr>
            <w:tcW w:w="261" w:type="pct"/>
          </w:tcPr>
          <w:p w:rsidR="00145A46" w:rsidRPr="00A00BC6" w:rsidRDefault="00145A46" w:rsidP="00E627DE">
            <w:pPr>
              <w:tabs>
                <w:tab w:val="left" w:pos="10297"/>
              </w:tabs>
              <w:jc w:val="center"/>
              <w:rPr>
                <w:sz w:val="26"/>
                <w:szCs w:val="26"/>
              </w:rPr>
            </w:pPr>
            <w:r w:rsidRPr="00A00BC6">
              <w:rPr>
                <w:sz w:val="26"/>
                <w:szCs w:val="26"/>
              </w:rPr>
              <w:t>5</w:t>
            </w:r>
          </w:p>
        </w:tc>
        <w:tc>
          <w:tcPr>
            <w:tcW w:w="1016" w:type="pct"/>
          </w:tcPr>
          <w:p w:rsidR="00145A46" w:rsidRPr="00A00BC6" w:rsidRDefault="00145A46" w:rsidP="00E627DE">
            <w:pPr>
              <w:rPr>
                <w:sz w:val="26"/>
                <w:szCs w:val="26"/>
              </w:rPr>
            </w:pPr>
            <w:r w:rsidRPr="00A00BC6">
              <w:rPr>
                <w:sz w:val="26"/>
                <w:szCs w:val="26"/>
              </w:rPr>
              <w:t>Разовое</w:t>
            </w:r>
          </w:p>
          <w:p w:rsidR="00145A46" w:rsidRPr="00A00BC6" w:rsidRDefault="00145A46" w:rsidP="00E627DE">
            <w:pPr>
              <w:tabs>
                <w:tab w:val="left" w:pos="10297"/>
              </w:tabs>
              <w:rPr>
                <w:sz w:val="26"/>
                <w:szCs w:val="26"/>
              </w:rPr>
            </w:pPr>
          </w:p>
        </w:tc>
        <w:tc>
          <w:tcPr>
            <w:tcW w:w="1133" w:type="pct"/>
          </w:tcPr>
          <w:p w:rsidR="00145A46" w:rsidRPr="00A00BC6" w:rsidRDefault="00145A46" w:rsidP="00E627DE">
            <w:pPr>
              <w:tabs>
                <w:tab w:val="left" w:pos="10297"/>
              </w:tabs>
              <w:rPr>
                <w:sz w:val="26"/>
                <w:szCs w:val="26"/>
              </w:rPr>
            </w:pPr>
            <w:r w:rsidRPr="00A00BC6">
              <w:rPr>
                <w:sz w:val="26"/>
                <w:szCs w:val="26"/>
              </w:rPr>
              <w:t>Настольный теннис</w:t>
            </w:r>
          </w:p>
        </w:tc>
        <w:tc>
          <w:tcPr>
            <w:tcW w:w="911" w:type="pct"/>
          </w:tcPr>
          <w:p w:rsidR="00145A46" w:rsidRPr="00A00BC6" w:rsidRDefault="00145A46" w:rsidP="00E627DE">
            <w:pPr>
              <w:tabs>
                <w:tab w:val="left" w:pos="10297"/>
              </w:tabs>
              <w:rPr>
                <w:sz w:val="26"/>
                <w:szCs w:val="26"/>
              </w:rPr>
            </w:pPr>
            <w:r w:rsidRPr="00A00BC6">
              <w:rPr>
                <w:sz w:val="26"/>
                <w:szCs w:val="26"/>
              </w:rPr>
              <w:t>взрослый</w:t>
            </w:r>
          </w:p>
        </w:tc>
        <w:tc>
          <w:tcPr>
            <w:tcW w:w="846" w:type="pct"/>
          </w:tcPr>
          <w:p w:rsidR="00145A46" w:rsidRPr="00A00BC6" w:rsidRDefault="00145A46" w:rsidP="00E627DE">
            <w:pPr>
              <w:tabs>
                <w:tab w:val="left" w:pos="10297"/>
              </w:tabs>
              <w:rPr>
                <w:sz w:val="26"/>
                <w:szCs w:val="26"/>
              </w:rPr>
            </w:pPr>
            <w:r w:rsidRPr="00A00BC6">
              <w:rPr>
                <w:sz w:val="26"/>
                <w:szCs w:val="26"/>
              </w:rPr>
              <w:t>Разовое занятие -1 час.</w:t>
            </w:r>
          </w:p>
        </w:tc>
        <w:tc>
          <w:tcPr>
            <w:tcW w:w="834" w:type="pct"/>
          </w:tcPr>
          <w:p w:rsidR="00145A46" w:rsidRPr="00A00BC6" w:rsidRDefault="00145A46" w:rsidP="00E627DE">
            <w:pPr>
              <w:tabs>
                <w:tab w:val="left" w:pos="10297"/>
              </w:tabs>
              <w:jc w:val="center"/>
              <w:rPr>
                <w:b/>
                <w:sz w:val="26"/>
                <w:szCs w:val="26"/>
              </w:rPr>
            </w:pPr>
            <w:r w:rsidRPr="00A00BC6">
              <w:rPr>
                <w:b/>
                <w:sz w:val="26"/>
                <w:szCs w:val="26"/>
              </w:rPr>
              <w:t>130 руб./час.</w:t>
            </w:r>
          </w:p>
        </w:tc>
      </w:tr>
      <w:tr w:rsidR="00145A46" w:rsidRPr="00A00BC6" w:rsidTr="0001468A">
        <w:tblPrEx>
          <w:tblLook w:val="04A0" w:firstRow="1" w:lastRow="0" w:firstColumn="1" w:lastColumn="0" w:noHBand="0" w:noVBand="1"/>
        </w:tblPrEx>
        <w:tc>
          <w:tcPr>
            <w:tcW w:w="261" w:type="pct"/>
          </w:tcPr>
          <w:p w:rsidR="00145A46" w:rsidRPr="00A00BC6" w:rsidRDefault="00145A46" w:rsidP="00E627DE">
            <w:pPr>
              <w:tabs>
                <w:tab w:val="left" w:pos="10297"/>
              </w:tabs>
              <w:jc w:val="center"/>
              <w:rPr>
                <w:sz w:val="26"/>
                <w:szCs w:val="26"/>
              </w:rPr>
            </w:pPr>
            <w:r w:rsidRPr="00A00BC6">
              <w:rPr>
                <w:sz w:val="26"/>
                <w:szCs w:val="26"/>
              </w:rPr>
              <w:t>6</w:t>
            </w:r>
          </w:p>
        </w:tc>
        <w:tc>
          <w:tcPr>
            <w:tcW w:w="1016" w:type="pct"/>
          </w:tcPr>
          <w:p w:rsidR="00145A46" w:rsidRPr="00A00BC6" w:rsidRDefault="00145A46" w:rsidP="00E627DE">
            <w:pPr>
              <w:rPr>
                <w:sz w:val="26"/>
                <w:szCs w:val="26"/>
              </w:rPr>
            </w:pPr>
            <w:r w:rsidRPr="00A00BC6">
              <w:rPr>
                <w:sz w:val="26"/>
                <w:szCs w:val="26"/>
              </w:rPr>
              <w:t>Разовое</w:t>
            </w:r>
          </w:p>
          <w:p w:rsidR="00145A46" w:rsidRPr="00A00BC6" w:rsidRDefault="00145A46" w:rsidP="00E627DE">
            <w:pPr>
              <w:tabs>
                <w:tab w:val="left" w:pos="10297"/>
              </w:tabs>
              <w:rPr>
                <w:sz w:val="26"/>
                <w:szCs w:val="26"/>
              </w:rPr>
            </w:pPr>
          </w:p>
        </w:tc>
        <w:tc>
          <w:tcPr>
            <w:tcW w:w="1133" w:type="pct"/>
          </w:tcPr>
          <w:p w:rsidR="00145A46" w:rsidRPr="00A00BC6" w:rsidRDefault="00145A46" w:rsidP="00E627DE">
            <w:pPr>
              <w:tabs>
                <w:tab w:val="left" w:pos="10297"/>
              </w:tabs>
              <w:rPr>
                <w:sz w:val="26"/>
                <w:szCs w:val="26"/>
              </w:rPr>
            </w:pPr>
            <w:r w:rsidRPr="00A00BC6">
              <w:rPr>
                <w:sz w:val="26"/>
                <w:szCs w:val="26"/>
              </w:rPr>
              <w:t>Борцовский зал</w:t>
            </w:r>
          </w:p>
          <w:p w:rsidR="00145A46" w:rsidRPr="00A00BC6" w:rsidRDefault="00145A46" w:rsidP="00E627DE">
            <w:pPr>
              <w:tabs>
                <w:tab w:val="left" w:pos="10297"/>
              </w:tabs>
              <w:rPr>
                <w:sz w:val="26"/>
                <w:szCs w:val="26"/>
              </w:rPr>
            </w:pPr>
          </w:p>
        </w:tc>
        <w:tc>
          <w:tcPr>
            <w:tcW w:w="911" w:type="pct"/>
          </w:tcPr>
          <w:p w:rsidR="00145A46" w:rsidRPr="00A00BC6" w:rsidRDefault="00145A46" w:rsidP="00E627DE">
            <w:pPr>
              <w:tabs>
                <w:tab w:val="left" w:pos="10297"/>
              </w:tabs>
              <w:rPr>
                <w:sz w:val="26"/>
                <w:szCs w:val="26"/>
              </w:rPr>
            </w:pPr>
            <w:r w:rsidRPr="00A00BC6">
              <w:rPr>
                <w:sz w:val="26"/>
                <w:szCs w:val="26"/>
              </w:rPr>
              <w:t>группа (до 15 чел.)</w:t>
            </w:r>
          </w:p>
        </w:tc>
        <w:tc>
          <w:tcPr>
            <w:tcW w:w="846" w:type="pct"/>
          </w:tcPr>
          <w:p w:rsidR="00145A46" w:rsidRPr="00A00BC6" w:rsidRDefault="00145A46" w:rsidP="00E627DE">
            <w:pPr>
              <w:tabs>
                <w:tab w:val="left" w:pos="10297"/>
              </w:tabs>
              <w:rPr>
                <w:sz w:val="26"/>
                <w:szCs w:val="26"/>
              </w:rPr>
            </w:pPr>
            <w:r w:rsidRPr="00A00BC6">
              <w:rPr>
                <w:sz w:val="26"/>
                <w:szCs w:val="26"/>
              </w:rPr>
              <w:t>Разовое занятие -1 час.</w:t>
            </w:r>
          </w:p>
        </w:tc>
        <w:tc>
          <w:tcPr>
            <w:tcW w:w="834" w:type="pct"/>
          </w:tcPr>
          <w:p w:rsidR="00145A46" w:rsidRPr="00A00BC6" w:rsidRDefault="00145A46" w:rsidP="00E627DE">
            <w:pPr>
              <w:tabs>
                <w:tab w:val="left" w:pos="10297"/>
              </w:tabs>
              <w:jc w:val="center"/>
              <w:rPr>
                <w:b/>
                <w:sz w:val="26"/>
                <w:szCs w:val="26"/>
              </w:rPr>
            </w:pPr>
            <w:r w:rsidRPr="00A00BC6">
              <w:rPr>
                <w:b/>
                <w:sz w:val="26"/>
                <w:szCs w:val="26"/>
              </w:rPr>
              <w:t>780 руб./час.</w:t>
            </w:r>
          </w:p>
        </w:tc>
      </w:tr>
      <w:tr w:rsidR="00145A46" w:rsidRPr="00A00BC6" w:rsidTr="0001468A">
        <w:tblPrEx>
          <w:tblLook w:val="04A0" w:firstRow="1" w:lastRow="0" w:firstColumn="1" w:lastColumn="0" w:noHBand="0" w:noVBand="1"/>
        </w:tblPrEx>
        <w:tc>
          <w:tcPr>
            <w:tcW w:w="261" w:type="pct"/>
          </w:tcPr>
          <w:p w:rsidR="00145A46" w:rsidRPr="00A00BC6" w:rsidRDefault="00145A46" w:rsidP="00E627DE">
            <w:pPr>
              <w:tabs>
                <w:tab w:val="left" w:pos="10297"/>
              </w:tabs>
              <w:jc w:val="center"/>
              <w:rPr>
                <w:sz w:val="26"/>
                <w:szCs w:val="26"/>
              </w:rPr>
            </w:pPr>
            <w:r w:rsidRPr="00A00BC6">
              <w:rPr>
                <w:sz w:val="26"/>
                <w:szCs w:val="26"/>
              </w:rPr>
              <w:t>7</w:t>
            </w:r>
          </w:p>
        </w:tc>
        <w:tc>
          <w:tcPr>
            <w:tcW w:w="1016" w:type="pct"/>
          </w:tcPr>
          <w:p w:rsidR="00145A46" w:rsidRPr="00A00BC6" w:rsidRDefault="00145A46" w:rsidP="00E627DE">
            <w:pPr>
              <w:tabs>
                <w:tab w:val="left" w:pos="10297"/>
              </w:tabs>
              <w:rPr>
                <w:sz w:val="26"/>
                <w:szCs w:val="26"/>
              </w:rPr>
            </w:pPr>
            <w:r w:rsidRPr="00A00BC6">
              <w:rPr>
                <w:sz w:val="26"/>
                <w:szCs w:val="26"/>
              </w:rPr>
              <w:t>Транспортные услуги:</w:t>
            </w:r>
          </w:p>
          <w:p w:rsidR="00145A46" w:rsidRPr="00A00BC6" w:rsidRDefault="00145A46" w:rsidP="00E627DE">
            <w:pPr>
              <w:tabs>
                <w:tab w:val="left" w:pos="10297"/>
              </w:tabs>
              <w:rPr>
                <w:sz w:val="26"/>
                <w:szCs w:val="26"/>
              </w:rPr>
            </w:pPr>
            <w:r w:rsidRPr="00A00BC6">
              <w:rPr>
                <w:sz w:val="26"/>
                <w:szCs w:val="26"/>
              </w:rPr>
              <w:t xml:space="preserve">Автобус </w:t>
            </w:r>
            <w:r w:rsidRPr="00A00BC6">
              <w:rPr>
                <w:color w:val="010101"/>
                <w:sz w:val="26"/>
                <w:szCs w:val="26"/>
                <w:shd w:val="clear" w:color="auto" w:fill="FFFFFF"/>
              </w:rPr>
              <w:t>Hyundai</w:t>
            </w:r>
            <w:r w:rsidRPr="00A00BC6">
              <w:rPr>
                <w:sz w:val="26"/>
                <w:szCs w:val="26"/>
              </w:rPr>
              <w:t xml:space="preserve"> Богдан</w:t>
            </w:r>
          </w:p>
          <w:p w:rsidR="00145A46" w:rsidRPr="00A00BC6" w:rsidRDefault="00145A46" w:rsidP="00E627DE">
            <w:pPr>
              <w:tabs>
                <w:tab w:val="left" w:pos="10297"/>
              </w:tabs>
              <w:rPr>
                <w:sz w:val="26"/>
                <w:szCs w:val="26"/>
              </w:rPr>
            </w:pPr>
            <w:r w:rsidRPr="00A00BC6">
              <w:rPr>
                <w:sz w:val="26"/>
                <w:szCs w:val="26"/>
              </w:rPr>
              <w:t xml:space="preserve">(25 мест) </w:t>
            </w:r>
          </w:p>
        </w:tc>
        <w:tc>
          <w:tcPr>
            <w:tcW w:w="1133" w:type="pct"/>
          </w:tcPr>
          <w:p w:rsidR="00145A46" w:rsidRPr="00A00BC6" w:rsidRDefault="00145A46" w:rsidP="00E627DE">
            <w:pPr>
              <w:tabs>
                <w:tab w:val="left" w:pos="10297"/>
              </w:tabs>
              <w:rPr>
                <w:sz w:val="26"/>
                <w:szCs w:val="26"/>
              </w:rPr>
            </w:pPr>
            <w:r w:rsidRPr="00A00BC6">
              <w:rPr>
                <w:sz w:val="26"/>
                <w:szCs w:val="26"/>
              </w:rPr>
              <w:t>(муниципальная аренда)</w:t>
            </w:r>
          </w:p>
        </w:tc>
        <w:tc>
          <w:tcPr>
            <w:tcW w:w="911" w:type="pct"/>
          </w:tcPr>
          <w:p w:rsidR="00145A46" w:rsidRPr="00A00BC6" w:rsidRDefault="00145A46" w:rsidP="00E627DE">
            <w:pPr>
              <w:tabs>
                <w:tab w:val="left" w:pos="10297"/>
              </w:tabs>
              <w:rPr>
                <w:sz w:val="26"/>
                <w:szCs w:val="26"/>
              </w:rPr>
            </w:pPr>
          </w:p>
        </w:tc>
        <w:tc>
          <w:tcPr>
            <w:tcW w:w="846" w:type="pct"/>
          </w:tcPr>
          <w:p w:rsidR="00145A46" w:rsidRPr="00A00BC6" w:rsidRDefault="00145A46" w:rsidP="00E627DE">
            <w:pPr>
              <w:tabs>
                <w:tab w:val="left" w:pos="10297"/>
              </w:tabs>
              <w:rPr>
                <w:sz w:val="26"/>
                <w:szCs w:val="26"/>
              </w:rPr>
            </w:pPr>
            <w:r w:rsidRPr="00A00BC6">
              <w:rPr>
                <w:sz w:val="26"/>
                <w:szCs w:val="26"/>
              </w:rPr>
              <w:t>1 час.</w:t>
            </w:r>
          </w:p>
        </w:tc>
        <w:tc>
          <w:tcPr>
            <w:tcW w:w="834" w:type="pct"/>
          </w:tcPr>
          <w:p w:rsidR="00145A46" w:rsidRPr="00A00BC6" w:rsidRDefault="00145A46" w:rsidP="00E627DE">
            <w:pPr>
              <w:tabs>
                <w:tab w:val="left" w:pos="10297"/>
              </w:tabs>
              <w:jc w:val="center"/>
              <w:rPr>
                <w:b/>
                <w:sz w:val="26"/>
                <w:szCs w:val="26"/>
              </w:rPr>
            </w:pPr>
            <w:r w:rsidRPr="00A00BC6">
              <w:rPr>
                <w:b/>
                <w:sz w:val="26"/>
                <w:szCs w:val="26"/>
              </w:rPr>
              <w:t>800 руб./час.</w:t>
            </w:r>
          </w:p>
          <w:p w:rsidR="00145A46" w:rsidRPr="00A00BC6" w:rsidRDefault="00145A46" w:rsidP="00E627DE">
            <w:pPr>
              <w:jc w:val="center"/>
              <w:rPr>
                <w:b/>
                <w:sz w:val="26"/>
                <w:szCs w:val="26"/>
              </w:rPr>
            </w:pPr>
          </w:p>
          <w:p w:rsidR="00145A46" w:rsidRPr="00A00BC6" w:rsidRDefault="00145A46" w:rsidP="00E627DE">
            <w:pPr>
              <w:tabs>
                <w:tab w:val="left" w:pos="10297"/>
              </w:tabs>
              <w:jc w:val="center"/>
              <w:rPr>
                <w:b/>
                <w:sz w:val="26"/>
                <w:szCs w:val="26"/>
              </w:rPr>
            </w:pPr>
          </w:p>
        </w:tc>
      </w:tr>
      <w:tr w:rsidR="00145A46" w:rsidRPr="00A00BC6" w:rsidTr="0001468A">
        <w:tblPrEx>
          <w:tblLook w:val="04A0" w:firstRow="1" w:lastRow="0" w:firstColumn="1" w:lastColumn="0" w:noHBand="0" w:noVBand="1"/>
        </w:tblPrEx>
        <w:tc>
          <w:tcPr>
            <w:tcW w:w="261" w:type="pct"/>
          </w:tcPr>
          <w:p w:rsidR="00145A46" w:rsidRPr="00A00BC6" w:rsidRDefault="00145A46" w:rsidP="00E627DE">
            <w:pPr>
              <w:tabs>
                <w:tab w:val="left" w:pos="10297"/>
              </w:tabs>
              <w:jc w:val="center"/>
              <w:rPr>
                <w:sz w:val="26"/>
                <w:szCs w:val="26"/>
              </w:rPr>
            </w:pPr>
            <w:r w:rsidRPr="00A00BC6">
              <w:rPr>
                <w:sz w:val="26"/>
                <w:szCs w:val="26"/>
              </w:rPr>
              <w:t>8</w:t>
            </w:r>
          </w:p>
        </w:tc>
        <w:tc>
          <w:tcPr>
            <w:tcW w:w="1016" w:type="pct"/>
          </w:tcPr>
          <w:p w:rsidR="00145A46" w:rsidRPr="00A00BC6" w:rsidRDefault="00145A46" w:rsidP="00E627DE">
            <w:pPr>
              <w:tabs>
                <w:tab w:val="left" w:pos="10297"/>
              </w:tabs>
              <w:rPr>
                <w:sz w:val="26"/>
                <w:szCs w:val="26"/>
              </w:rPr>
            </w:pPr>
            <w:r w:rsidRPr="00A00BC6">
              <w:rPr>
                <w:sz w:val="26"/>
                <w:szCs w:val="26"/>
              </w:rPr>
              <w:t>Транспортные услуги:</w:t>
            </w:r>
          </w:p>
          <w:p w:rsidR="00145A46" w:rsidRPr="00A00BC6" w:rsidRDefault="00145A46" w:rsidP="00E627DE">
            <w:pPr>
              <w:tabs>
                <w:tab w:val="left" w:pos="10297"/>
              </w:tabs>
              <w:rPr>
                <w:sz w:val="26"/>
                <w:szCs w:val="26"/>
              </w:rPr>
            </w:pPr>
            <w:r w:rsidRPr="00A00BC6">
              <w:rPr>
                <w:sz w:val="26"/>
                <w:szCs w:val="26"/>
              </w:rPr>
              <w:t>Автобус Hyundai Богдан</w:t>
            </w:r>
          </w:p>
          <w:p w:rsidR="00145A46" w:rsidRPr="00A00BC6" w:rsidRDefault="00145A46" w:rsidP="00E627DE">
            <w:pPr>
              <w:tabs>
                <w:tab w:val="left" w:pos="10297"/>
              </w:tabs>
              <w:rPr>
                <w:sz w:val="26"/>
                <w:szCs w:val="26"/>
              </w:rPr>
            </w:pPr>
            <w:r w:rsidRPr="00A00BC6">
              <w:rPr>
                <w:sz w:val="26"/>
                <w:szCs w:val="26"/>
              </w:rPr>
              <w:t>(25 мест)</w:t>
            </w:r>
          </w:p>
        </w:tc>
        <w:tc>
          <w:tcPr>
            <w:tcW w:w="1133" w:type="pct"/>
          </w:tcPr>
          <w:p w:rsidR="00145A46" w:rsidRPr="00A00BC6" w:rsidRDefault="00145A46" w:rsidP="00E627DE">
            <w:pPr>
              <w:tabs>
                <w:tab w:val="left" w:pos="10297"/>
              </w:tabs>
              <w:rPr>
                <w:sz w:val="26"/>
                <w:szCs w:val="26"/>
              </w:rPr>
            </w:pPr>
            <w:r w:rsidRPr="00A00BC6">
              <w:rPr>
                <w:sz w:val="26"/>
                <w:szCs w:val="26"/>
              </w:rPr>
              <w:t>(коммерческая аренда)</w:t>
            </w:r>
          </w:p>
        </w:tc>
        <w:tc>
          <w:tcPr>
            <w:tcW w:w="911" w:type="pct"/>
          </w:tcPr>
          <w:p w:rsidR="00145A46" w:rsidRPr="00A00BC6" w:rsidRDefault="00145A46" w:rsidP="00E627DE">
            <w:pPr>
              <w:tabs>
                <w:tab w:val="left" w:pos="10297"/>
              </w:tabs>
              <w:rPr>
                <w:sz w:val="26"/>
                <w:szCs w:val="26"/>
              </w:rPr>
            </w:pPr>
          </w:p>
        </w:tc>
        <w:tc>
          <w:tcPr>
            <w:tcW w:w="846" w:type="pct"/>
          </w:tcPr>
          <w:p w:rsidR="00145A46" w:rsidRPr="00A00BC6" w:rsidRDefault="00145A46" w:rsidP="00E627DE">
            <w:pPr>
              <w:tabs>
                <w:tab w:val="left" w:pos="10297"/>
              </w:tabs>
              <w:rPr>
                <w:sz w:val="26"/>
                <w:szCs w:val="26"/>
              </w:rPr>
            </w:pPr>
            <w:r w:rsidRPr="00A00BC6">
              <w:rPr>
                <w:sz w:val="26"/>
                <w:szCs w:val="26"/>
              </w:rPr>
              <w:t>1 час.</w:t>
            </w:r>
          </w:p>
        </w:tc>
        <w:tc>
          <w:tcPr>
            <w:tcW w:w="834" w:type="pct"/>
          </w:tcPr>
          <w:p w:rsidR="00145A46" w:rsidRPr="00A00BC6" w:rsidRDefault="00145A46" w:rsidP="00E627DE">
            <w:pPr>
              <w:tabs>
                <w:tab w:val="left" w:pos="10297"/>
              </w:tabs>
              <w:jc w:val="center"/>
              <w:rPr>
                <w:b/>
                <w:sz w:val="26"/>
                <w:szCs w:val="26"/>
              </w:rPr>
            </w:pPr>
            <w:r w:rsidRPr="00A00BC6">
              <w:rPr>
                <w:b/>
                <w:sz w:val="26"/>
                <w:szCs w:val="26"/>
              </w:rPr>
              <w:t>1200 руб./час</w:t>
            </w:r>
          </w:p>
        </w:tc>
      </w:tr>
      <w:tr w:rsidR="00145A46" w:rsidRPr="00A00BC6" w:rsidTr="0001468A">
        <w:tblPrEx>
          <w:tblLook w:val="04A0" w:firstRow="1" w:lastRow="0" w:firstColumn="1" w:lastColumn="0" w:noHBand="0" w:noVBand="1"/>
        </w:tblPrEx>
        <w:trPr>
          <w:trHeight w:val="375"/>
        </w:trPr>
        <w:tc>
          <w:tcPr>
            <w:tcW w:w="261" w:type="pct"/>
            <w:vMerge w:val="restart"/>
          </w:tcPr>
          <w:p w:rsidR="00145A46" w:rsidRPr="00A00BC6" w:rsidRDefault="00145A46" w:rsidP="00E627DE">
            <w:pPr>
              <w:tabs>
                <w:tab w:val="left" w:pos="10297"/>
              </w:tabs>
              <w:jc w:val="center"/>
              <w:rPr>
                <w:sz w:val="26"/>
                <w:szCs w:val="26"/>
              </w:rPr>
            </w:pPr>
            <w:r w:rsidRPr="00A00BC6">
              <w:rPr>
                <w:sz w:val="26"/>
                <w:szCs w:val="26"/>
              </w:rPr>
              <w:t>9</w:t>
            </w:r>
          </w:p>
        </w:tc>
        <w:tc>
          <w:tcPr>
            <w:tcW w:w="1016" w:type="pct"/>
            <w:vMerge w:val="restart"/>
          </w:tcPr>
          <w:p w:rsidR="00145A46" w:rsidRPr="00A00BC6" w:rsidRDefault="00145A46" w:rsidP="00E627DE">
            <w:pPr>
              <w:rPr>
                <w:sz w:val="26"/>
                <w:szCs w:val="26"/>
              </w:rPr>
            </w:pPr>
            <w:r w:rsidRPr="00A00BC6">
              <w:rPr>
                <w:sz w:val="26"/>
                <w:szCs w:val="26"/>
              </w:rPr>
              <w:t>Разовое</w:t>
            </w:r>
          </w:p>
          <w:p w:rsidR="00145A46" w:rsidRPr="00A00BC6" w:rsidRDefault="00145A46" w:rsidP="00E627DE">
            <w:pPr>
              <w:tabs>
                <w:tab w:val="left" w:pos="10297"/>
              </w:tabs>
              <w:rPr>
                <w:sz w:val="26"/>
                <w:szCs w:val="26"/>
              </w:rPr>
            </w:pPr>
          </w:p>
        </w:tc>
        <w:tc>
          <w:tcPr>
            <w:tcW w:w="1133" w:type="pct"/>
          </w:tcPr>
          <w:p w:rsidR="00145A46" w:rsidRPr="00A00BC6" w:rsidRDefault="00145A46" w:rsidP="00E627DE">
            <w:pPr>
              <w:tabs>
                <w:tab w:val="left" w:pos="10297"/>
              </w:tabs>
              <w:rPr>
                <w:sz w:val="26"/>
                <w:szCs w:val="26"/>
              </w:rPr>
            </w:pPr>
            <w:r w:rsidRPr="00A00BC6">
              <w:rPr>
                <w:sz w:val="26"/>
                <w:szCs w:val="26"/>
              </w:rPr>
              <w:t>Зал бокса</w:t>
            </w:r>
          </w:p>
          <w:p w:rsidR="00145A46" w:rsidRPr="00A00BC6" w:rsidRDefault="00145A46" w:rsidP="00E627DE">
            <w:pPr>
              <w:tabs>
                <w:tab w:val="left" w:pos="10297"/>
              </w:tabs>
              <w:rPr>
                <w:sz w:val="26"/>
                <w:szCs w:val="26"/>
              </w:rPr>
            </w:pPr>
          </w:p>
        </w:tc>
        <w:tc>
          <w:tcPr>
            <w:tcW w:w="911" w:type="pct"/>
          </w:tcPr>
          <w:p w:rsidR="00145A46" w:rsidRPr="00A00BC6" w:rsidRDefault="00145A46" w:rsidP="00E627DE">
            <w:pPr>
              <w:tabs>
                <w:tab w:val="left" w:pos="10297"/>
              </w:tabs>
              <w:rPr>
                <w:sz w:val="26"/>
                <w:szCs w:val="26"/>
              </w:rPr>
            </w:pPr>
            <w:r w:rsidRPr="00A00BC6">
              <w:rPr>
                <w:sz w:val="26"/>
                <w:szCs w:val="26"/>
              </w:rPr>
              <w:t>группа (до 15 чел.)</w:t>
            </w:r>
          </w:p>
        </w:tc>
        <w:tc>
          <w:tcPr>
            <w:tcW w:w="846" w:type="pct"/>
          </w:tcPr>
          <w:p w:rsidR="00145A46" w:rsidRPr="00A00BC6" w:rsidRDefault="00145A46" w:rsidP="00E627DE">
            <w:pPr>
              <w:tabs>
                <w:tab w:val="left" w:pos="10297"/>
              </w:tabs>
              <w:rPr>
                <w:sz w:val="26"/>
                <w:szCs w:val="26"/>
              </w:rPr>
            </w:pPr>
            <w:r w:rsidRPr="00A00BC6">
              <w:rPr>
                <w:sz w:val="26"/>
                <w:szCs w:val="26"/>
              </w:rPr>
              <w:t>Разовое занятие -1 час.</w:t>
            </w:r>
          </w:p>
        </w:tc>
        <w:tc>
          <w:tcPr>
            <w:tcW w:w="834" w:type="pct"/>
          </w:tcPr>
          <w:p w:rsidR="00145A46" w:rsidRPr="00A00BC6" w:rsidRDefault="00145A46" w:rsidP="00E627DE">
            <w:pPr>
              <w:tabs>
                <w:tab w:val="left" w:pos="10297"/>
              </w:tabs>
              <w:jc w:val="center"/>
              <w:rPr>
                <w:b/>
                <w:sz w:val="26"/>
                <w:szCs w:val="26"/>
              </w:rPr>
            </w:pPr>
            <w:r w:rsidRPr="00A00BC6">
              <w:rPr>
                <w:b/>
                <w:sz w:val="26"/>
                <w:szCs w:val="26"/>
              </w:rPr>
              <w:t>650 руб./час.</w:t>
            </w:r>
          </w:p>
        </w:tc>
      </w:tr>
      <w:tr w:rsidR="00145A46" w:rsidRPr="00A00BC6" w:rsidTr="0001468A">
        <w:tblPrEx>
          <w:tblLook w:val="04A0" w:firstRow="1" w:lastRow="0" w:firstColumn="1" w:lastColumn="0" w:noHBand="0" w:noVBand="1"/>
        </w:tblPrEx>
        <w:trPr>
          <w:trHeight w:val="416"/>
        </w:trPr>
        <w:tc>
          <w:tcPr>
            <w:tcW w:w="261" w:type="pct"/>
            <w:vMerge/>
          </w:tcPr>
          <w:p w:rsidR="00145A46" w:rsidRPr="00A00BC6" w:rsidRDefault="00145A46" w:rsidP="00E627DE">
            <w:pPr>
              <w:tabs>
                <w:tab w:val="left" w:pos="10297"/>
              </w:tabs>
              <w:jc w:val="center"/>
              <w:rPr>
                <w:sz w:val="26"/>
                <w:szCs w:val="26"/>
              </w:rPr>
            </w:pPr>
          </w:p>
        </w:tc>
        <w:tc>
          <w:tcPr>
            <w:tcW w:w="1016" w:type="pct"/>
            <w:vMerge/>
          </w:tcPr>
          <w:p w:rsidR="00145A46" w:rsidRPr="00A00BC6" w:rsidRDefault="00145A46" w:rsidP="00E627DE">
            <w:pPr>
              <w:rPr>
                <w:sz w:val="26"/>
                <w:szCs w:val="26"/>
              </w:rPr>
            </w:pPr>
          </w:p>
        </w:tc>
        <w:tc>
          <w:tcPr>
            <w:tcW w:w="1133" w:type="pct"/>
          </w:tcPr>
          <w:p w:rsidR="00145A46" w:rsidRPr="00A00BC6" w:rsidRDefault="00145A46" w:rsidP="00E627DE">
            <w:pPr>
              <w:tabs>
                <w:tab w:val="left" w:pos="10297"/>
              </w:tabs>
              <w:rPr>
                <w:sz w:val="26"/>
                <w:szCs w:val="26"/>
              </w:rPr>
            </w:pPr>
            <w:r w:rsidRPr="00A00BC6">
              <w:rPr>
                <w:sz w:val="26"/>
                <w:szCs w:val="26"/>
              </w:rPr>
              <w:t>Зал бокса</w:t>
            </w:r>
          </w:p>
          <w:p w:rsidR="00145A46" w:rsidRPr="00A00BC6" w:rsidRDefault="00145A46" w:rsidP="00E627DE">
            <w:pPr>
              <w:tabs>
                <w:tab w:val="left" w:pos="10297"/>
              </w:tabs>
              <w:rPr>
                <w:sz w:val="26"/>
                <w:szCs w:val="26"/>
              </w:rPr>
            </w:pPr>
            <w:r w:rsidRPr="00A00BC6">
              <w:rPr>
                <w:sz w:val="26"/>
                <w:szCs w:val="26"/>
              </w:rPr>
              <w:t>(коммерческая аренда)</w:t>
            </w:r>
          </w:p>
        </w:tc>
        <w:tc>
          <w:tcPr>
            <w:tcW w:w="911" w:type="pct"/>
          </w:tcPr>
          <w:p w:rsidR="00145A46" w:rsidRPr="00A00BC6" w:rsidRDefault="00145A46" w:rsidP="00E627DE">
            <w:pPr>
              <w:tabs>
                <w:tab w:val="left" w:pos="10297"/>
              </w:tabs>
              <w:rPr>
                <w:sz w:val="26"/>
                <w:szCs w:val="26"/>
              </w:rPr>
            </w:pPr>
            <w:r w:rsidRPr="00A00BC6">
              <w:rPr>
                <w:sz w:val="26"/>
                <w:szCs w:val="26"/>
              </w:rPr>
              <w:t>группа (до 15 чел.)</w:t>
            </w:r>
          </w:p>
        </w:tc>
        <w:tc>
          <w:tcPr>
            <w:tcW w:w="846" w:type="pct"/>
          </w:tcPr>
          <w:p w:rsidR="00145A46" w:rsidRPr="00A00BC6" w:rsidRDefault="00145A46" w:rsidP="00E627DE">
            <w:pPr>
              <w:tabs>
                <w:tab w:val="left" w:pos="10297"/>
              </w:tabs>
              <w:rPr>
                <w:sz w:val="26"/>
                <w:szCs w:val="26"/>
              </w:rPr>
            </w:pPr>
            <w:r w:rsidRPr="00A00BC6">
              <w:rPr>
                <w:sz w:val="26"/>
                <w:szCs w:val="26"/>
              </w:rPr>
              <w:t>Разовое занятие -1 час.</w:t>
            </w:r>
          </w:p>
        </w:tc>
        <w:tc>
          <w:tcPr>
            <w:tcW w:w="834" w:type="pct"/>
          </w:tcPr>
          <w:p w:rsidR="00145A46" w:rsidRPr="00A00BC6" w:rsidRDefault="00145A46" w:rsidP="00E627DE">
            <w:pPr>
              <w:tabs>
                <w:tab w:val="left" w:pos="10297"/>
              </w:tabs>
              <w:jc w:val="center"/>
              <w:rPr>
                <w:b/>
                <w:sz w:val="26"/>
                <w:szCs w:val="26"/>
              </w:rPr>
            </w:pPr>
            <w:r w:rsidRPr="00A00BC6">
              <w:rPr>
                <w:b/>
                <w:sz w:val="26"/>
                <w:szCs w:val="26"/>
              </w:rPr>
              <w:t>1300 руб./час.</w:t>
            </w:r>
          </w:p>
        </w:tc>
      </w:tr>
    </w:tbl>
    <w:p w:rsidR="00BA1636" w:rsidRPr="00A00BC6" w:rsidRDefault="00BA1636" w:rsidP="00D20CFA">
      <w:pPr>
        <w:rPr>
          <w:sz w:val="26"/>
          <w:szCs w:val="26"/>
        </w:rPr>
      </w:pPr>
    </w:p>
    <w:p w:rsidR="00D20CFA" w:rsidRPr="00A00BC6" w:rsidRDefault="00D20CFA" w:rsidP="008A21AE">
      <w:pPr>
        <w:jc w:val="both"/>
        <w:rPr>
          <w:sz w:val="26"/>
          <w:szCs w:val="26"/>
        </w:rPr>
      </w:pPr>
      <w:r w:rsidRPr="00A00BC6">
        <w:rPr>
          <w:sz w:val="26"/>
          <w:szCs w:val="26"/>
        </w:rPr>
        <w:t>1. ЛЬГОТЫ предоставляются следующим категориям граждан:</w:t>
      </w:r>
    </w:p>
    <w:p w:rsidR="00D20CFA" w:rsidRPr="00A00BC6" w:rsidRDefault="00D20CFA" w:rsidP="008A21AE">
      <w:pPr>
        <w:jc w:val="both"/>
        <w:rPr>
          <w:sz w:val="26"/>
          <w:szCs w:val="26"/>
        </w:rPr>
      </w:pPr>
      <w:r w:rsidRPr="00A00BC6">
        <w:rPr>
          <w:sz w:val="26"/>
          <w:szCs w:val="26"/>
        </w:rPr>
        <w:t xml:space="preserve"> - 50% стоимости оплачивают</w:t>
      </w:r>
      <w:r w:rsidR="00BC4B02" w:rsidRPr="00A00BC6">
        <w:rPr>
          <w:sz w:val="26"/>
          <w:szCs w:val="26"/>
        </w:rPr>
        <w:t xml:space="preserve"> малоимущие семьи, среднедушевой</w:t>
      </w:r>
      <w:r w:rsidRPr="00A00BC6">
        <w:rPr>
          <w:sz w:val="26"/>
          <w:szCs w:val="26"/>
        </w:rPr>
        <w:t xml:space="preserve"> дох</w:t>
      </w:r>
      <w:r w:rsidR="00BC4B02" w:rsidRPr="00A00BC6">
        <w:rPr>
          <w:sz w:val="26"/>
          <w:szCs w:val="26"/>
        </w:rPr>
        <w:t xml:space="preserve">од которых ниже </w:t>
      </w:r>
      <w:r w:rsidRPr="00A00BC6">
        <w:rPr>
          <w:sz w:val="26"/>
          <w:szCs w:val="26"/>
        </w:rPr>
        <w:t xml:space="preserve"> прожиточного минимума</w:t>
      </w:r>
      <w:r w:rsidR="00BC4B02" w:rsidRPr="00A00BC6">
        <w:rPr>
          <w:sz w:val="26"/>
          <w:szCs w:val="26"/>
        </w:rPr>
        <w:t>, установленного в</w:t>
      </w:r>
      <w:r w:rsidRPr="00A00BC6">
        <w:rPr>
          <w:sz w:val="26"/>
          <w:szCs w:val="26"/>
        </w:rPr>
        <w:t xml:space="preserve"> Калужской области;</w:t>
      </w:r>
    </w:p>
    <w:p w:rsidR="00D20CFA" w:rsidRPr="00A00BC6" w:rsidRDefault="00D20CFA" w:rsidP="008A21AE">
      <w:pPr>
        <w:jc w:val="both"/>
        <w:rPr>
          <w:sz w:val="26"/>
          <w:szCs w:val="26"/>
        </w:rPr>
      </w:pPr>
      <w:r w:rsidRPr="00A00BC6">
        <w:rPr>
          <w:sz w:val="26"/>
          <w:szCs w:val="26"/>
        </w:rPr>
        <w:t xml:space="preserve"> - 50% стоимости оплачивают многодетные семьи</w:t>
      </w:r>
    </w:p>
    <w:p w:rsidR="00D20CFA" w:rsidRPr="00A00BC6" w:rsidRDefault="00D20CFA" w:rsidP="008A21AE">
      <w:pPr>
        <w:jc w:val="both"/>
        <w:rPr>
          <w:sz w:val="26"/>
          <w:szCs w:val="26"/>
        </w:rPr>
      </w:pPr>
      <w:r w:rsidRPr="00A00BC6">
        <w:rPr>
          <w:sz w:val="26"/>
          <w:szCs w:val="26"/>
        </w:rPr>
        <w:t>- 50% стоимости оплачивают неработающие пенсионеры по возрасту;</w:t>
      </w:r>
    </w:p>
    <w:p w:rsidR="00443DB3" w:rsidRPr="00A00BC6" w:rsidRDefault="00443DB3" w:rsidP="008A21AE">
      <w:pPr>
        <w:jc w:val="both"/>
        <w:rPr>
          <w:sz w:val="26"/>
          <w:szCs w:val="26"/>
        </w:rPr>
      </w:pPr>
      <w:r w:rsidRPr="00A00BC6">
        <w:rPr>
          <w:sz w:val="26"/>
          <w:szCs w:val="26"/>
        </w:rPr>
        <w:t xml:space="preserve">- 50% стоимости оплачивают </w:t>
      </w:r>
      <w:r w:rsidR="00BA1636" w:rsidRPr="00A00BC6">
        <w:rPr>
          <w:sz w:val="26"/>
          <w:szCs w:val="26"/>
        </w:rPr>
        <w:t>семьи, воспитывающие детей-инвалидов и семьи</w:t>
      </w:r>
      <w:r w:rsidRPr="00A00BC6">
        <w:rPr>
          <w:sz w:val="26"/>
          <w:szCs w:val="26"/>
        </w:rPr>
        <w:t xml:space="preserve">, оба родителя </w:t>
      </w:r>
      <w:r w:rsidR="00BA1636" w:rsidRPr="00A00BC6">
        <w:rPr>
          <w:sz w:val="26"/>
          <w:szCs w:val="26"/>
        </w:rPr>
        <w:t xml:space="preserve">в </w:t>
      </w:r>
      <w:r w:rsidRPr="00A00BC6">
        <w:rPr>
          <w:sz w:val="26"/>
          <w:szCs w:val="26"/>
        </w:rPr>
        <w:t xml:space="preserve">которых – инвалиды </w:t>
      </w:r>
      <w:r w:rsidRPr="00A00BC6">
        <w:rPr>
          <w:sz w:val="26"/>
          <w:szCs w:val="26"/>
          <w:lang w:val="en-US"/>
        </w:rPr>
        <w:t>I</w:t>
      </w:r>
      <w:r w:rsidRPr="00A00BC6">
        <w:rPr>
          <w:sz w:val="26"/>
          <w:szCs w:val="26"/>
        </w:rPr>
        <w:t xml:space="preserve">  и </w:t>
      </w:r>
      <w:r w:rsidRPr="00A00BC6">
        <w:rPr>
          <w:sz w:val="26"/>
          <w:szCs w:val="26"/>
          <w:lang w:val="en-US"/>
        </w:rPr>
        <w:t>II</w:t>
      </w:r>
      <w:r w:rsidRPr="00A00BC6">
        <w:rPr>
          <w:sz w:val="26"/>
          <w:szCs w:val="26"/>
        </w:rPr>
        <w:t xml:space="preserve"> группы </w:t>
      </w:r>
    </w:p>
    <w:p w:rsidR="00D20CFA" w:rsidRPr="00A00BC6" w:rsidRDefault="00D20CFA" w:rsidP="008A21AE">
      <w:pPr>
        <w:jc w:val="both"/>
        <w:rPr>
          <w:sz w:val="26"/>
          <w:szCs w:val="26"/>
        </w:rPr>
      </w:pPr>
      <w:r w:rsidRPr="00A00BC6">
        <w:rPr>
          <w:sz w:val="26"/>
          <w:szCs w:val="26"/>
        </w:rPr>
        <w:t>2. Правом бесплатного посещения могут воспользоваться</w:t>
      </w:r>
      <w:r w:rsidR="00443DB3" w:rsidRPr="00A00BC6">
        <w:rPr>
          <w:sz w:val="26"/>
          <w:szCs w:val="26"/>
        </w:rPr>
        <w:t xml:space="preserve"> следующие категории граждан</w:t>
      </w:r>
      <w:r w:rsidRPr="00A00BC6">
        <w:rPr>
          <w:sz w:val="26"/>
          <w:szCs w:val="26"/>
        </w:rPr>
        <w:t>:</w:t>
      </w:r>
    </w:p>
    <w:p w:rsidR="00D20CFA" w:rsidRPr="00A00BC6" w:rsidRDefault="00D20CFA" w:rsidP="008A21AE">
      <w:pPr>
        <w:jc w:val="both"/>
        <w:rPr>
          <w:sz w:val="26"/>
          <w:szCs w:val="26"/>
        </w:rPr>
      </w:pPr>
      <w:r w:rsidRPr="00A00BC6">
        <w:rPr>
          <w:sz w:val="26"/>
          <w:szCs w:val="26"/>
        </w:rPr>
        <w:t>2.1. Пенсионеры, представляющие город Малоярославец и Малоярославецкий район на спортивных соревнованиях в зачет Спартакиады муниципальных образований Калужской области. Бесплатное посещение секции распространяется на промежуток времени до следующего мероприятия аналогичного уровня (от Летней Спартакиады до следующей Летней Спартакиады и, соответственно, от Зимней Спартакиады до следующей Зимней Спартакиады) с момента предоставления официального протокола соревнований.</w:t>
      </w:r>
    </w:p>
    <w:p w:rsidR="00D20CFA" w:rsidRPr="00A00BC6" w:rsidRDefault="00D20CFA" w:rsidP="008A21AE">
      <w:pPr>
        <w:jc w:val="both"/>
        <w:rPr>
          <w:sz w:val="26"/>
          <w:szCs w:val="26"/>
        </w:rPr>
      </w:pPr>
      <w:r w:rsidRPr="00A00BC6">
        <w:rPr>
          <w:sz w:val="26"/>
          <w:szCs w:val="26"/>
        </w:rPr>
        <w:t>2.2. Пенсионеры, чей прожиточный минимум составляет меньше МРОТ по Калужской области</w:t>
      </w:r>
      <w:r w:rsidR="0060065B" w:rsidRPr="00A00BC6">
        <w:rPr>
          <w:sz w:val="26"/>
          <w:szCs w:val="26"/>
        </w:rPr>
        <w:t xml:space="preserve"> на каждый год.</w:t>
      </w:r>
    </w:p>
    <w:p w:rsidR="00443DB3" w:rsidRPr="00A00BC6" w:rsidRDefault="00443DB3" w:rsidP="008A21AE">
      <w:pPr>
        <w:jc w:val="both"/>
        <w:rPr>
          <w:sz w:val="26"/>
          <w:szCs w:val="26"/>
        </w:rPr>
      </w:pPr>
      <w:r w:rsidRPr="00A00BC6">
        <w:rPr>
          <w:sz w:val="26"/>
          <w:szCs w:val="26"/>
        </w:rPr>
        <w:t>2.3. Семьи, по</w:t>
      </w:r>
      <w:r w:rsidR="00E60879" w:rsidRPr="00A00BC6">
        <w:rPr>
          <w:sz w:val="26"/>
          <w:szCs w:val="26"/>
        </w:rPr>
        <w:t>д</w:t>
      </w:r>
      <w:r w:rsidRPr="00A00BC6">
        <w:rPr>
          <w:sz w:val="26"/>
          <w:szCs w:val="26"/>
        </w:rPr>
        <w:t xml:space="preserve">падающие </w:t>
      </w:r>
      <w:r w:rsidR="005B4855">
        <w:rPr>
          <w:sz w:val="26"/>
          <w:szCs w:val="26"/>
        </w:rPr>
        <w:t>под</w:t>
      </w:r>
      <w:r w:rsidRPr="00A00BC6">
        <w:rPr>
          <w:sz w:val="26"/>
          <w:szCs w:val="26"/>
        </w:rPr>
        <w:t xml:space="preserve"> 2 и более категорий, указанных в п.1</w:t>
      </w:r>
      <w:r w:rsidR="00E60879" w:rsidRPr="00A00BC6">
        <w:rPr>
          <w:sz w:val="26"/>
          <w:szCs w:val="26"/>
        </w:rPr>
        <w:t xml:space="preserve"> настоящего Приложения</w:t>
      </w:r>
    </w:p>
    <w:p w:rsidR="00D20CFA" w:rsidRPr="00A00BC6" w:rsidRDefault="00D20CFA" w:rsidP="00D20CFA">
      <w:pPr>
        <w:rPr>
          <w:sz w:val="26"/>
          <w:szCs w:val="26"/>
        </w:rPr>
      </w:pPr>
    </w:p>
    <w:p w:rsidR="00A00BC6" w:rsidRDefault="00A00BC6" w:rsidP="00965966">
      <w:pPr>
        <w:jc w:val="right"/>
        <w:rPr>
          <w:sz w:val="26"/>
          <w:szCs w:val="26"/>
        </w:rPr>
      </w:pPr>
    </w:p>
    <w:p w:rsidR="00A00BC6" w:rsidRDefault="00A00BC6" w:rsidP="00965966">
      <w:pPr>
        <w:jc w:val="right"/>
        <w:rPr>
          <w:sz w:val="26"/>
          <w:szCs w:val="26"/>
        </w:rPr>
      </w:pPr>
    </w:p>
    <w:p w:rsidR="00A00BC6" w:rsidRDefault="00A00BC6" w:rsidP="00965966">
      <w:pPr>
        <w:jc w:val="right"/>
        <w:rPr>
          <w:sz w:val="26"/>
          <w:szCs w:val="26"/>
        </w:rPr>
      </w:pPr>
    </w:p>
    <w:p w:rsidR="00A00BC6" w:rsidRDefault="00A00BC6" w:rsidP="00965966">
      <w:pPr>
        <w:jc w:val="right"/>
        <w:rPr>
          <w:sz w:val="26"/>
          <w:szCs w:val="26"/>
        </w:rPr>
      </w:pPr>
    </w:p>
    <w:p w:rsidR="00A00BC6" w:rsidRDefault="00A00BC6" w:rsidP="00965966">
      <w:pPr>
        <w:jc w:val="right"/>
        <w:rPr>
          <w:sz w:val="26"/>
          <w:szCs w:val="26"/>
        </w:rPr>
      </w:pPr>
    </w:p>
    <w:p w:rsidR="00A00BC6" w:rsidRDefault="00A00BC6" w:rsidP="00965966">
      <w:pPr>
        <w:jc w:val="right"/>
        <w:rPr>
          <w:sz w:val="26"/>
          <w:szCs w:val="26"/>
        </w:rPr>
      </w:pPr>
    </w:p>
    <w:p w:rsidR="00A00BC6" w:rsidRDefault="00A00BC6" w:rsidP="00965966">
      <w:pPr>
        <w:jc w:val="right"/>
        <w:rPr>
          <w:sz w:val="26"/>
          <w:szCs w:val="26"/>
        </w:rPr>
      </w:pPr>
    </w:p>
    <w:p w:rsidR="00A00BC6" w:rsidRDefault="00A00BC6" w:rsidP="00965966">
      <w:pPr>
        <w:jc w:val="right"/>
        <w:rPr>
          <w:sz w:val="26"/>
          <w:szCs w:val="26"/>
        </w:rPr>
      </w:pPr>
    </w:p>
    <w:p w:rsidR="00A00BC6" w:rsidRDefault="00A00BC6" w:rsidP="00965966">
      <w:pPr>
        <w:jc w:val="right"/>
        <w:rPr>
          <w:sz w:val="26"/>
          <w:szCs w:val="26"/>
        </w:rPr>
      </w:pPr>
    </w:p>
    <w:p w:rsidR="00A00BC6" w:rsidRDefault="00A00BC6" w:rsidP="00965966">
      <w:pPr>
        <w:jc w:val="right"/>
        <w:rPr>
          <w:sz w:val="26"/>
          <w:szCs w:val="26"/>
        </w:rPr>
      </w:pPr>
    </w:p>
    <w:p w:rsidR="00A00BC6" w:rsidRDefault="00A00BC6" w:rsidP="00965966">
      <w:pPr>
        <w:jc w:val="right"/>
        <w:rPr>
          <w:sz w:val="26"/>
          <w:szCs w:val="26"/>
        </w:rPr>
      </w:pPr>
    </w:p>
    <w:p w:rsidR="00A00BC6" w:rsidRDefault="00A00BC6" w:rsidP="00965966">
      <w:pPr>
        <w:jc w:val="right"/>
        <w:rPr>
          <w:sz w:val="26"/>
          <w:szCs w:val="26"/>
        </w:rPr>
      </w:pPr>
    </w:p>
    <w:p w:rsidR="00A00BC6" w:rsidRDefault="00A00BC6" w:rsidP="00965966">
      <w:pPr>
        <w:jc w:val="right"/>
        <w:rPr>
          <w:sz w:val="26"/>
          <w:szCs w:val="26"/>
        </w:rPr>
      </w:pPr>
    </w:p>
    <w:p w:rsidR="00A00BC6" w:rsidRDefault="00A00BC6" w:rsidP="00965966">
      <w:pPr>
        <w:jc w:val="right"/>
        <w:rPr>
          <w:sz w:val="26"/>
          <w:szCs w:val="26"/>
        </w:rPr>
      </w:pPr>
    </w:p>
    <w:p w:rsidR="00A00BC6" w:rsidRDefault="00A00BC6" w:rsidP="00965966">
      <w:pPr>
        <w:jc w:val="right"/>
        <w:rPr>
          <w:sz w:val="26"/>
          <w:szCs w:val="26"/>
        </w:rPr>
      </w:pPr>
    </w:p>
    <w:p w:rsidR="00A00BC6" w:rsidRDefault="00A00BC6" w:rsidP="00965966">
      <w:pPr>
        <w:jc w:val="right"/>
        <w:rPr>
          <w:sz w:val="26"/>
          <w:szCs w:val="26"/>
        </w:rPr>
      </w:pPr>
    </w:p>
    <w:p w:rsidR="00A00BC6" w:rsidRDefault="00A00BC6" w:rsidP="00965966">
      <w:pPr>
        <w:jc w:val="right"/>
        <w:rPr>
          <w:sz w:val="26"/>
          <w:szCs w:val="26"/>
        </w:rPr>
      </w:pPr>
    </w:p>
    <w:p w:rsidR="00A00BC6" w:rsidRDefault="00A00BC6" w:rsidP="00965966">
      <w:pPr>
        <w:jc w:val="right"/>
        <w:rPr>
          <w:sz w:val="26"/>
          <w:szCs w:val="26"/>
        </w:rPr>
      </w:pPr>
    </w:p>
    <w:p w:rsidR="00A00BC6" w:rsidRDefault="00A00BC6" w:rsidP="00965966">
      <w:pPr>
        <w:jc w:val="right"/>
        <w:rPr>
          <w:sz w:val="26"/>
          <w:szCs w:val="26"/>
        </w:rPr>
      </w:pPr>
    </w:p>
    <w:p w:rsidR="00A00BC6" w:rsidRDefault="00A00BC6" w:rsidP="00965966">
      <w:pPr>
        <w:jc w:val="right"/>
        <w:rPr>
          <w:sz w:val="26"/>
          <w:szCs w:val="26"/>
        </w:rPr>
      </w:pPr>
    </w:p>
    <w:p w:rsidR="00A00BC6" w:rsidRDefault="00A00BC6" w:rsidP="00965966">
      <w:pPr>
        <w:jc w:val="right"/>
        <w:rPr>
          <w:sz w:val="26"/>
          <w:szCs w:val="26"/>
        </w:rPr>
      </w:pPr>
    </w:p>
    <w:p w:rsidR="00A00BC6" w:rsidRDefault="00A00BC6" w:rsidP="00965966">
      <w:pPr>
        <w:jc w:val="right"/>
        <w:rPr>
          <w:sz w:val="26"/>
          <w:szCs w:val="26"/>
        </w:rPr>
      </w:pPr>
    </w:p>
    <w:p w:rsidR="00A00BC6" w:rsidRDefault="00A00BC6" w:rsidP="00965966">
      <w:pPr>
        <w:jc w:val="right"/>
        <w:rPr>
          <w:sz w:val="26"/>
          <w:szCs w:val="26"/>
        </w:rPr>
      </w:pPr>
    </w:p>
    <w:p w:rsidR="00A00BC6" w:rsidRDefault="00A00BC6" w:rsidP="00965966">
      <w:pPr>
        <w:jc w:val="right"/>
        <w:rPr>
          <w:sz w:val="26"/>
          <w:szCs w:val="26"/>
        </w:rPr>
      </w:pPr>
    </w:p>
    <w:p w:rsidR="00A00BC6" w:rsidRDefault="00A00BC6" w:rsidP="00965966">
      <w:pPr>
        <w:jc w:val="right"/>
        <w:rPr>
          <w:sz w:val="26"/>
          <w:szCs w:val="26"/>
        </w:rPr>
      </w:pPr>
    </w:p>
    <w:p w:rsidR="00A00BC6" w:rsidRPr="00A00BC6" w:rsidRDefault="00A00BC6" w:rsidP="00A00BC6">
      <w:pPr>
        <w:jc w:val="right"/>
        <w:rPr>
          <w:b/>
          <w:sz w:val="26"/>
          <w:szCs w:val="26"/>
        </w:rPr>
      </w:pPr>
      <w:r w:rsidRPr="00A00BC6">
        <w:rPr>
          <w:b/>
          <w:sz w:val="26"/>
          <w:szCs w:val="26"/>
        </w:rPr>
        <w:t xml:space="preserve">Приложение № </w:t>
      </w:r>
      <w:r>
        <w:rPr>
          <w:b/>
          <w:sz w:val="26"/>
          <w:szCs w:val="26"/>
        </w:rPr>
        <w:t>2</w:t>
      </w:r>
      <w:r w:rsidRPr="00A00BC6">
        <w:rPr>
          <w:b/>
          <w:sz w:val="26"/>
          <w:szCs w:val="26"/>
        </w:rPr>
        <w:t xml:space="preserve">  </w:t>
      </w:r>
    </w:p>
    <w:p w:rsidR="00A00BC6" w:rsidRPr="00A00BC6" w:rsidRDefault="00A00BC6" w:rsidP="00A00BC6">
      <w:pPr>
        <w:jc w:val="right"/>
        <w:rPr>
          <w:b/>
          <w:sz w:val="26"/>
          <w:szCs w:val="26"/>
        </w:rPr>
      </w:pPr>
      <w:r w:rsidRPr="00A00BC6">
        <w:rPr>
          <w:b/>
          <w:sz w:val="26"/>
          <w:szCs w:val="26"/>
        </w:rPr>
        <w:tab/>
        <w:t xml:space="preserve"> к решению Городской Думы </w:t>
      </w:r>
    </w:p>
    <w:p w:rsidR="00A00BC6" w:rsidRPr="00A00BC6" w:rsidRDefault="00A00BC6" w:rsidP="00A00BC6">
      <w:pPr>
        <w:tabs>
          <w:tab w:val="left" w:pos="9498"/>
        </w:tabs>
        <w:jc w:val="right"/>
        <w:rPr>
          <w:b/>
          <w:sz w:val="26"/>
          <w:szCs w:val="26"/>
        </w:rPr>
      </w:pPr>
      <w:r w:rsidRPr="00A00BC6">
        <w:rPr>
          <w:b/>
          <w:sz w:val="26"/>
          <w:szCs w:val="26"/>
        </w:rPr>
        <w:t xml:space="preserve">городское поселение </w:t>
      </w:r>
    </w:p>
    <w:p w:rsidR="00A00BC6" w:rsidRPr="00A00BC6" w:rsidRDefault="00A00BC6" w:rsidP="00A00BC6">
      <w:pPr>
        <w:jc w:val="right"/>
        <w:rPr>
          <w:b/>
          <w:sz w:val="26"/>
          <w:szCs w:val="26"/>
        </w:rPr>
      </w:pPr>
      <w:r w:rsidRPr="00A00BC6">
        <w:rPr>
          <w:b/>
          <w:sz w:val="26"/>
          <w:szCs w:val="26"/>
        </w:rPr>
        <w:tab/>
      </w:r>
      <w:r w:rsidRPr="00A00BC6">
        <w:rPr>
          <w:b/>
          <w:sz w:val="26"/>
          <w:szCs w:val="26"/>
        </w:rPr>
        <w:tab/>
        <w:t xml:space="preserve"> «Город Малоярославец»</w:t>
      </w:r>
    </w:p>
    <w:p w:rsidR="00A00BC6" w:rsidRDefault="00A00BC6" w:rsidP="00A00BC6">
      <w:pPr>
        <w:jc w:val="right"/>
        <w:rPr>
          <w:b/>
          <w:sz w:val="26"/>
          <w:szCs w:val="26"/>
        </w:rPr>
      </w:pPr>
      <w:r w:rsidRPr="00A00BC6">
        <w:rPr>
          <w:b/>
          <w:sz w:val="26"/>
          <w:szCs w:val="26"/>
        </w:rPr>
        <w:t xml:space="preserve">№ </w:t>
      </w:r>
      <w:r w:rsidR="008A21AE">
        <w:rPr>
          <w:b/>
          <w:sz w:val="26"/>
          <w:szCs w:val="26"/>
        </w:rPr>
        <w:t>165</w:t>
      </w:r>
      <w:r w:rsidRPr="00A00BC6">
        <w:rPr>
          <w:b/>
          <w:sz w:val="26"/>
          <w:szCs w:val="26"/>
        </w:rPr>
        <w:t xml:space="preserve"> от «21» </w:t>
      </w:r>
      <w:r>
        <w:rPr>
          <w:b/>
          <w:sz w:val="26"/>
          <w:szCs w:val="26"/>
        </w:rPr>
        <w:t xml:space="preserve">апреля </w:t>
      </w:r>
      <w:r w:rsidRPr="00A00BC6">
        <w:rPr>
          <w:b/>
          <w:sz w:val="26"/>
          <w:szCs w:val="26"/>
        </w:rPr>
        <w:t>2022 года.</w:t>
      </w:r>
    </w:p>
    <w:p w:rsidR="00F10C2C" w:rsidRPr="00A00BC6" w:rsidRDefault="00F10C2C" w:rsidP="00965966">
      <w:pPr>
        <w:tabs>
          <w:tab w:val="left" w:pos="10297"/>
        </w:tabs>
        <w:jc w:val="center"/>
        <w:rPr>
          <w:b/>
          <w:sz w:val="26"/>
          <w:szCs w:val="26"/>
        </w:rPr>
      </w:pPr>
    </w:p>
    <w:p w:rsidR="00145A46" w:rsidRPr="00A00BC6" w:rsidRDefault="00145A46" w:rsidP="00145A46">
      <w:pPr>
        <w:tabs>
          <w:tab w:val="left" w:pos="10297"/>
        </w:tabs>
        <w:jc w:val="center"/>
        <w:rPr>
          <w:b/>
          <w:sz w:val="26"/>
          <w:szCs w:val="26"/>
        </w:rPr>
      </w:pPr>
      <w:r w:rsidRPr="00A00BC6">
        <w:rPr>
          <w:b/>
          <w:sz w:val="26"/>
          <w:szCs w:val="26"/>
        </w:rPr>
        <w:t>Тарифы на физкультурно-оздоровительные услуги (секции),</w:t>
      </w:r>
    </w:p>
    <w:p w:rsidR="00145A46" w:rsidRPr="00A00BC6" w:rsidRDefault="00145A46" w:rsidP="00145A46">
      <w:pPr>
        <w:tabs>
          <w:tab w:val="left" w:pos="10297"/>
        </w:tabs>
        <w:jc w:val="center"/>
        <w:rPr>
          <w:b/>
          <w:sz w:val="26"/>
          <w:szCs w:val="26"/>
        </w:rPr>
      </w:pPr>
      <w:r w:rsidRPr="00A00BC6">
        <w:rPr>
          <w:b/>
          <w:sz w:val="26"/>
          <w:szCs w:val="26"/>
        </w:rPr>
        <w:t xml:space="preserve"> оказываемые МУП «Олимп-спорт»</w:t>
      </w:r>
    </w:p>
    <w:p w:rsidR="00145A46" w:rsidRPr="00A00BC6" w:rsidRDefault="00145A46" w:rsidP="00145A46">
      <w:pPr>
        <w:tabs>
          <w:tab w:val="left" w:pos="10297"/>
        </w:tabs>
        <w:rPr>
          <w:b/>
          <w:sz w:val="26"/>
          <w:szCs w:val="26"/>
        </w:rPr>
      </w:pPr>
    </w:p>
    <w:tbl>
      <w:tblPr>
        <w:tblStyle w:val="aa"/>
        <w:tblW w:w="5000" w:type="pct"/>
        <w:tblLook w:val="0000" w:firstRow="0" w:lastRow="0" w:firstColumn="0" w:lastColumn="0" w:noHBand="0" w:noVBand="0"/>
      </w:tblPr>
      <w:tblGrid>
        <w:gridCol w:w="674"/>
        <w:gridCol w:w="3590"/>
        <w:gridCol w:w="2360"/>
        <w:gridCol w:w="1663"/>
        <w:gridCol w:w="2134"/>
      </w:tblGrid>
      <w:tr w:rsidR="00145A46" w:rsidRPr="00A00BC6" w:rsidTr="0001468A">
        <w:trPr>
          <w:trHeight w:val="458"/>
        </w:trPr>
        <w:tc>
          <w:tcPr>
            <w:tcW w:w="323" w:type="pct"/>
          </w:tcPr>
          <w:p w:rsidR="00145A46" w:rsidRPr="00A00BC6" w:rsidRDefault="00145A46" w:rsidP="00E627DE">
            <w:pPr>
              <w:tabs>
                <w:tab w:val="left" w:pos="10297"/>
              </w:tabs>
              <w:spacing w:after="200"/>
              <w:ind w:left="108"/>
              <w:rPr>
                <w:b/>
                <w:sz w:val="26"/>
                <w:szCs w:val="26"/>
              </w:rPr>
            </w:pPr>
          </w:p>
        </w:tc>
        <w:tc>
          <w:tcPr>
            <w:tcW w:w="1722" w:type="pct"/>
          </w:tcPr>
          <w:p w:rsidR="00145A46" w:rsidRPr="00A00BC6" w:rsidRDefault="00145A46" w:rsidP="00E627DE">
            <w:pPr>
              <w:tabs>
                <w:tab w:val="left" w:pos="10297"/>
              </w:tabs>
              <w:jc w:val="center"/>
              <w:rPr>
                <w:b/>
                <w:sz w:val="26"/>
                <w:szCs w:val="26"/>
              </w:rPr>
            </w:pPr>
            <w:r w:rsidRPr="00A00BC6">
              <w:rPr>
                <w:b/>
                <w:sz w:val="26"/>
                <w:szCs w:val="26"/>
              </w:rPr>
              <w:t>Вид оплат</w:t>
            </w:r>
            <w:bookmarkStart w:id="0" w:name="_GoBack"/>
            <w:bookmarkEnd w:id="0"/>
            <w:r w:rsidRPr="00A00BC6">
              <w:rPr>
                <w:b/>
                <w:sz w:val="26"/>
                <w:szCs w:val="26"/>
              </w:rPr>
              <w:t>ы</w:t>
            </w:r>
          </w:p>
        </w:tc>
        <w:tc>
          <w:tcPr>
            <w:tcW w:w="1132" w:type="pct"/>
          </w:tcPr>
          <w:p w:rsidR="00145A46" w:rsidRPr="00A00BC6" w:rsidRDefault="00145A46" w:rsidP="00E627DE">
            <w:pPr>
              <w:tabs>
                <w:tab w:val="left" w:pos="10297"/>
              </w:tabs>
              <w:ind w:left="108"/>
              <w:jc w:val="center"/>
              <w:rPr>
                <w:b/>
                <w:sz w:val="26"/>
                <w:szCs w:val="26"/>
              </w:rPr>
            </w:pPr>
            <w:r w:rsidRPr="00A00BC6">
              <w:rPr>
                <w:b/>
                <w:sz w:val="26"/>
                <w:szCs w:val="26"/>
              </w:rPr>
              <w:t>Вид услуги</w:t>
            </w:r>
          </w:p>
        </w:tc>
        <w:tc>
          <w:tcPr>
            <w:tcW w:w="798" w:type="pct"/>
          </w:tcPr>
          <w:p w:rsidR="00145A46" w:rsidRPr="00A00BC6" w:rsidRDefault="00145A46" w:rsidP="00E627DE">
            <w:pPr>
              <w:tabs>
                <w:tab w:val="left" w:pos="10297"/>
              </w:tabs>
              <w:ind w:left="108"/>
              <w:jc w:val="center"/>
              <w:rPr>
                <w:b/>
                <w:sz w:val="26"/>
                <w:szCs w:val="26"/>
              </w:rPr>
            </w:pPr>
            <w:r w:rsidRPr="00A00BC6">
              <w:rPr>
                <w:b/>
                <w:sz w:val="26"/>
                <w:szCs w:val="26"/>
              </w:rPr>
              <w:t>Стоимость</w:t>
            </w:r>
          </w:p>
          <w:p w:rsidR="00145A46" w:rsidRPr="00A00BC6" w:rsidRDefault="00145A46" w:rsidP="00E627DE">
            <w:pPr>
              <w:tabs>
                <w:tab w:val="left" w:pos="10297"/>
              </w:tabs>
              <w:jc w:val="center"/>
              <w:rPr>
                <w:b/>
                <w:sz w:val="26"/>
                <w:szCs w:val="26"/>
              </w:rPr>
            </w:pPr>
            <w:r w:rsidRPr="00A00BC6">
              <w:rPr>
                <w:b/>
                <w:sz w:val="26"/>
                <w:szCs w:val="26"/>
              </w:rPr>
              <w:t>занятия (1,5 часа)</w:t>
            </w:r>
          </w:p>
        </w:tc>
        <w:tc>
          <w:tcPr>
            <w:tcW w:w="1024" w:type="pct"/>
          </w:tcPr>
          <w:p w:rsidR="00145A46" w:rsidRPr="00A00BC6" w:rsidRDefault="00145A46" w:rsidP="00E627DE">
            <w:pPr>
              <w:tabs>
                <w:tab w:val="left" w:pos="10297"/>
              </w:tabs>
              <w:ind w:left="108"/>
              <w:jc w:val="center"/>
              <w:rPr>
                <w:b/>
                <w:sz w:val="26"/>
                <w:szCs w:val="26"/>
              </w:rPr>
            </w:pPr>
            <w:r w:rsidRPr="00A00BC6">
              <w:rPr>
                <w:b/>
                <w:sz w:val="26"/>
                <w:szCs w:val="26"/>
              </w:rPr>
              <w:t>Стоимость</w:t>
            </w:r>
          </w:p>
          <w:p w:rsidR="00145A46" w:rsidRPr="00A00BC6" w:rsidRDefault="00145A46" w:rsidP="00E627DE">
            <w:pPr>
              <w:tabs>
                <w:tab w:val="left" w:pos="10297"/>
              </w:tabs>
              <w:ind w:left="108"/>
              <w:jc w:val="center"/>
              <w:rPr>
                <w:b/>
                <w:sz w:val="26"/>
                <w:szCs w:val="26"/>
              </w:rPr>
            </w:pPr>
            <w:r w:rsidRPr="00A00BC6">
              <w:rPr>
                <w:b/>
                <w:sz w:val="26"/>
                <w:szCs w:val="26"/>
              </w:rPr>
              <w:t>руб./месяц</w:t>
            </w:r>
          </w:p>
        </w:tc>
      </w:tr>
      <w:tr w:rsidR="00145A46" w:rsidRPr="00A00BC6" w:rsidTr="0001468A">
        <w:tblPrEx>
          <w:tblLook w:val="04A0" w:firstRow="1" w:lastRow="0" w:firstColumn="1" w:lastColumn="0" w:noHBand="0" w:noVBand="1"/>
        </w:tblPrEx>
        <w:trPr>
          <w:trHeight w:val="290"/>
        </w:trPr>
        <w:tc>
          <w:tcPr>
            <w:tcW w:w="323" w:type="pct"/>
            <w:vAlign w:val="center"/>
          </w:tcPr>
          <w:p w:rsidR="00145A46" w:rsidRPr="00A00BC6" w:rsidRDefault="00145A46" w:rsidP="00E627DE">
            <w:pPr>
              <w:tabs>
                <w:tab w:val="left" w:pos="10297"/>
              </w:tabs>
              <w:jc w:val="center"/>
              <w:rPr>
                <w:sz w:val="26"/>
                <w:szCs w:val="26"/>
              </w:rPr>
            </w:pPr>
            <w:r w:rsidRPr="00A00BC6">
              <w:rPr>
                <w:sz w:val="26"/>
                <w:szCs w:val="26"/>
              </w:rPr>
              <w:t>1</w:t>
            </w:r>
          </w:p>
        </w:tc>
        <w:tc>
          <w:tcPr>
            <w:tcW w:w="1722" w:type="pct"/>
            <w:vAlign w:val="center"/>
          </w:tcPr>
          <w:p w:rsidR="00145A46" w:rsidRPr="00A00BC6" w:rsidRDefault="00145A46" w:rsidP="00E627DE">
            <w:pPr>
              <w:tabs>
                <w:tab w:val="left" w:pos="10297"/>
              </w:tabs>
              <w:rPr>
                <w:sz w:val="26"/>
                <w:szCs w:val="26"/>
              </w:rPr>
            </w:pPr>
            <w:r w:rsidRPr="00A00BC6">
              <w:rPr>
                <w:sz w:val="26"/>
                <w:szCs w:val="26"/>
              </w:rPr>
              <w:t>Абонемент</w:t>
            </w:r>
          </w:p>
        </w:tc>
        <w:tc>
          <w:tcPr>
            <w:tcW w:w="1132" w:type="pct"/>
            <w:vAlign w:val="center"/>
          </w:tcPr>
          <w:p w:rsidR="00145A46" w:rsidRPr="00A00BC6" w:rsidRDefault="00145A46" w:rsidP="00E627DE">
            <w:pPr>
              <w:tabs>
                <w:tab w:val="left" w:pos="10297"/>
              </w:tabs>
              <w:rPr>
                <w:sz w:val="26"/>
                <w:szCs w:val="26"/>
              </w:rPr>
            </w:pPr>
            <w:r w:rsidRPr="00A00BC6">
              <w:rPr>
                <w:sz w:val="26"/>
                <w:szCs w:val="26"/>
              </w:rPr>
              <w:t>Пауэрлифтинг</w:t>
            </w:r>
          </w:p>
        </w:tc>
        <w:tc>
          <w:tcPr>
            <w:tcW w:w="798" w:type="pct"/>
            <w:vAlign w:val="center"/>
          </w:tcPr>
          <w:p w:rsidR="00145A46" w:rsidRPr="00A00BC6" w:rsidRDefault="00145A46" w:rsidP="00E627DE">
            <w:pPr>
              <w:tabs>
                <w:tab w:val="left" w:pos="10297"/>
              </w:tabs>
              <w:jc w:val="center"/>
              <w:rPr>
                <w:sz w:val="26"/>
                <w:szCs w:val="26"/>
              </w:rPr>
            </w:pPr>
            <w:r w:rsidRPr="00A00BC6">
              <w:rPr>
                <w:sz w:val="26"/>
                <w:szCs w:val="26"/>
              </w:rPr>
              <w:t>61 руб.</w:t>
            </w:r>
          </w:p>
        </w:tc>
        <w:tc>
          <w:tcPr>
            <w:tcW w:w="1024" w:type="pct"/>
            <w:vAlign w:val="center"/>
          </w:tcPr>
          <w:p w:rsidR="00145A46" w:rsidRPr="00A00BC6" w:rsidRDefault="00145A46" w:rsidP="00E627DE">
            <w:pPr>
              <w:tabs>
                <w:tab w:val="left" w:pos="10297"/>
              </w:tabs>
              <w:jc w:val="center"/>
              <w:rPr>
                <w:b/>
                <w:sz w:val="26"/>
                <w:szCs w:val="26"/>
              </w:rPr>
            </w:pPr>
            <w:r w:rsidRPr="00A00BC6">
              <w:rPr>
                <w:b/>
                <w:sz w:val="26"/>
                <w:szCs w:val="26"/>
              </w:rPr>
              <w:t>730 руб./мес.</w:t>
            </w:r>
          </w:p>
        </w:tc>
      </w:tr>
      <w:tr w:rsidR="00145A46" w:rsidRPr="00A00BC6" w:rsidTr="0001468A">
        <w:tblPrEx>
          <w:tblLook w:val="04A0" w:firstRow="1" w:lastRow="0" w:firstColumn="1" w:lastColumn="0" w:noHBand="0" w:noVBand="1"/>
        </w:tblPrEx>
        <w:trPr>
          <w:trHeight w:val="299"/>
        </w:trPr>
        <w:tc>
          <w:tcPr>
            <w:tcW w:w="323" w:type="pct"/>
            <w:vAlign w:val="center"/>
          </w:tcPr>
          <w:p w:rsidR="00145A46" w:rsidRPr="00A00BC6" w:rsidRDefault="00145A46" w:rsidP="00E627DE">
            <w:pPr>
              <w:tabs>
                <w:tab w:val="left" w:pos="10297"/>
              </w:tabs>
              <w:jc w:val="center"/>
              <w:rPr>
                <w:sz w:val="26"/>
                <w:szCs w:val="26"/>
              </w:rPr>
            </w:pPr>
            <w:r w:rsidRPr="00A00BC6">
              <w:rPr>
                <w:sz w:val="26"/>
                <w:szCs w:val="26"/>
              </w:rPr>
              <w:t>2</w:t>
            </w:r>
          </w:p>
        </w:tc>
        <w:tc>
          <w:tcPr>
            <w:tcW w:w="1722" w:type="pct"/>
            <w:vAlign w:val="center"/>
          </w:tcPr>
          <w:p w:rsidR="00145A46" w:rsidRPr="00A00BC6" w:rsidRDefault="00145A46" w:rsidP="00E627DE">
            <w:pPr>
              <w:rPr>
                <w:sz w:val="26"/>
                <w:szCs w:val="26"/>
              </w:rPr>
            </w:pPr>
            <w:r w:rsidRPr="00A00BC6">
              <w:rPr>
                <w:sz w:val="26"/>
                <w:szCs w:val="26"/>
              </w:rPr>
              <w:t>Абонемент</w:t>
            </w:r>
          </w:p>
        </w:tc>
        <w:tc>
          <w:tcPr>
            <w:tcW w:w="1132" w:type="pct"/>
            <w:vAlign w:val="center"/>
          </w:tcPr>
          <w:p w:rsidR="00145A46" w:rsidRPr="00A00BC6" w:rsidRDefault="00145A46" w:rsidP="00E627DE">
            <w:pPr>
              <w:tabs>
                <w:tab w:val="left" w:pos="10297"/>
              </w:tabs>
              <w:rPr>
                <w:sz w:val="26"/>
                <w:szCs w:val="26"/>
              </w:rPr>
            </w:pPr>
            <w:r w:rsidRPr="00A00BC6">
              <w:rPr>
                <w:sz w:val="26"/>
                <w:szCs w:val="26"/>
              </w:rPr>
              <w:t>Чирлидинг</w:t>
            </w:r>
          </w:p>
        </w:tc>
        <w:tc>
          <w:tcPr>
            <w:tcW w:w="798" w:type="pct"/>
            <w:vAlign w:val="center"/>
          </w:tcPr>
          <w:p w:rsidR="00145A46" w:rsidRPr="00A00BC6" w:rsidRDefault="00145A46" w:rsidP="00E627DE">
            <w:pPr>
              <w:tabs>
                <w:tab w:val="left" w:pos="10297"/>
              </w:tabs>
              <w:jc w:val="center"/>
              <w:rPr>
                <w:sz w:val="26"/>
                <w:szCs w:val="26"/>
              </w:rPr>
            </w:pPr>
            <w:r w:rsidRPr="00A00BC6">
              <w:rPr>
                <w:sz w:val="26"/>
                <w:szCs w:val="26"/>
              </w:rPr>
              <w:t>52 руб.</w:t>
            </w:r>
          </w:p>
        </w:tc>
        <w:tc>
          <w:tcPr>
            <w:tcW w:w="1024" w:type="pct"/>
            <w:vAlign w:val="center"/>
          </w:tcPr>
          <w:p w:rsidR="00145A46" w:rsidRPr="00A00BC6" w:rsidRDefault="00145A46" w:rsidP="00E627DE">
            <w:pPr>
              <w:tabs>
                <w:tab w:val="left" w:pos="10297"/>
              </w:tabs>
              <w:ind w:left="96"/>
              <w:jc w:val="center"/>
              <w:rPr>
                <w:b/>
                <w:sz w:val="26"/>
                <w:szCs w:val="26"/>
              </w:rPr>
            </w:pPr>
            <w:r w:rsidRPr="00A00BC6">
              <w:rPr>
                <w:b/>
                <w:sz w:val="26"/>
                <w:szCs w:val="26"/>
              </w:rPr>
              <w:t>620 руб./мес.</w:t>
            </w:r>
          </w:p>
        </w:tc>
      </w:tr>
      <w:tr w:rsidR="00145A46" w:rsidRPr="00A00BC6" w:rsidTr="0001468A">
        <w:tblPrEx>
          <w:tblLook w:val="04A0" w:firstRow="1" w:lastRow="0" w:firstColumn="1" w:lastColumn="0" w:noHBand="0" w:noVBand="1"/>
        </w:tblPrEx>
        <w:trPr>
          <w:trHeight w:val="353"/>
        </w:trPr>
        <w:tc>
          <w:tcPr>
            <w:tcW w:w="323" w:type="pct"/>
            <w:vAlign w:val="center"/>
          </w:tcPr>
          <w:p w:rsidR="00145A46" w:rsidRPr="00A00BC6" w:rsidRDefault="00145A46" w:rsidP="00E627DE">
            <w:pPr>
              <w:tabs>
                <w:tab w:val="left" w:pos="10297"/>
              </w:tabs>
              <w:jc w:val="center"/>
              <w:rPr>
                <w:sz w:val="26"/>
                <w:szCs w:val="26"/>
              </w:rPr>
            </w:pPr>
            <w:r w:rsidRPr="00A00BC6">
              <w:rPr>
                <w:sz w:val="26"/>
                <w:szCs w:val="26"/>
              </w:rPr>
              <w:t>3</w:t>
            </w:r>
          </w:p>
        </w:tc>
        <w:tc>
          <w:tcPr>
            <w:tcW w:w="1722" w:type="pct"/>
            <w:vAlign w:val="center"/>
          </w:tcPr>
          <w:p w:rsidR="00145A46" w:rsidRPr="00A00BC6" w:rsidRDefault="00145A46" w:rsidP="00E627DE">
            <w:pPr>
              <w:rPr>
                <w:sz w:val="26"/>
                <w:szCs w:val="26"/>
              </w:rPr>
            </w:pPr>
            <w:r w:rsidRPr="00A00BC6">
              <w:rPr>
                <w:sz w:val="26"/>
                <w:szCs w:val="26"/>
              </w:rPr>
              <w:t>Абонемент</w:t>
            </w:r>
          </w:p>
        </w:tc>
        <w:tc>
          <w:tcPr>
            <w:tcW w:w="1132" w:type="pct"/>
            <w:vAlign w:val="center"/>
          </w:tcPr>
          <w:p w:rsidR="00145A46" w:rsidRPr="00A00BC6" w:rsidRDefault="00145A46" w:rsidP="00E627DE">
            <w:pPr>
              <w:tabs>
                <w:tab w:val="left" w:pos="10297"/>
              </w:tabs>
              <w:rPr>
                <w:sz w:val="26"/>
                <w:szCs w:val="26"/>
              </w:rPr>
            </w:pPr>
            <w:r w:rsidRPr="00A00BC6">
              <w:rPr>
                <w:sz w:val="26"/>
                <w:szCs w:val="26"/>
              </w:rPr>
              <w:t xml:space="preserve">Каратэ </w:t>
            </w:r>
          </w:p>
        </w:tc>
        <w:tc>
          <w:tcPr>
            <w:tcW w:w="798" w:type="pct"/>
            <w:vAlign w:val="center"/>
          </w:tcPr>
          <w:p w:rsidR="00145A46" w:rsidRPr="00A00BC6" w:rsidRDefault="00145A46" w:rsidP="00E627DE">
            <w:pPr>
              <w:tabs>
                <w:tab w:val="left" w:pos="10297"/>
              </w:tabs>
              <w:jc w:val="center"/>
              <w:rPr>
                <w:sz w:val="26"/>
                <w:szCs w:val="26"/>
              </w:rPr>
            </w:pPr>
            <w:r w:rsidRPr="00A00BC6">
              <w:rPr>
                <w:sz w:val="26"/>
                <w:szCs w:val="26"/>
              </w:rPr>
              <w:t>71 руб.</w:t>
            </w:r>
          </w:p>
        </w:tc>
        <w:tc>
          <w:tcPr>
            <w:tcW w:w="1024" w:type="pct"/>
            <w:vAlign w:val="center"/>
          </w:tcPr>
          <w:p w:rsidR="00145A46" w:rsidRPr="00A00BC6" w:rsidRDefault="00145A46" w:rsidP="00E627DE">
            <w:pPr>
              <w:tabs>
                <w:tab w:val="left" w:pos="10297"/>
              </w:tabs>
              <w:jc w:val="center"/>
              <w:rPr>
                <w:b/>
                <w:sz w:val="26"/>
                <w:szCs w:val="26"/>
              </w:rPr>
            </w:pPr>
            <w:r w:rsidRPr="00A00BC6">
              <w:rPr>
                <w:b/>
                <w:sz w:val="26"/>
                <w:szCs w:val="26"/>
              </w:rPr>
              <w:t>850 руб./мес.</w:t>
            </w:r>
          </w:p>
        </w:tc>
      </w:tr>
      <w:tr w:rsidR="00145A46" w:rsidRPr="00A00BC6" w:rsidTr="0001468A">
        <w:tblPrEx>
          <w:tblLook w:val="04A0" w:firstRow="1" w:lastRow="0" w:firstColumn="1" w:lastColumn="0" w:noHBand="0" w:noVBand="1"/>
        </w:tblPrEx>
        <w:trPr>
          <w:trHeight w:val="353"/>
        </w:trPr>
        <w:tc>
          <w:tcPr>
            <w:tcW w:w="323" w:type="pct"/>
            <w:vAlign w:val="center"/>
          </w:tcPr>
          <w:p w:rsidR="00145A46" w:rsidRPr="00A00BC6" w:rsidRDefault="00145A46" w:rsidP="00E627DE">
            <w:pPr>
              <w:tabs>
                <w:tab w:val="left" w:pos="10297"/>
              </w:tabs>
              <w:jc w:val="center"/>
              <w:rPr>
                <w:sz w:val="26"/>
                <w:szCs w:val="26"/>
              </w:rPr>
            </w:pPr>
            <w:r w:rsidRPr="00A00BC6">
              <w:rPr>
                <w:sz w:val="26"/>
                <w:szCs w:val="26"/>
              </w:rPr>
              <w:t>4</w:t>
            </w:r>
          </w:p>
        </w:tc>
        <w:tc>
          <w:tcPr>
            <w:tcW w:w="1722" w:type="pct"/>
            <w:vAlign w:val="center"/>
          </w:tcPr>
          <w:p w:rsidR="00145A46" w:rsidRPr="00A00BC6" w:rsidRDefault="00145A46" w:rsidP="00E627DE">
            <w:pPr>
              <w:rPr>
                <w:sz w:val="26"/>
                <w:szCs w:val="26"/>
              </w:rPr>
            </w:pPr>
            <w:r w:rsidRPr="00A00BC6">
              <w:rPr>
                <w:sz w:val="26"/>
                <w:szCs w:val="26"/>
              </w:rPr>
              <w:t>Абонемент</w:t>
            </w:r>
          </w:p>
        </w:tc>
        <w:tc>
          <w:tcPr>
            <w:tcW w:w="1132" w:type="pct"/>
            <w:vAlign w:val="center"/>
          </w:tcPr>
          <w:p w:rsidR="00145A46" w:rsidRPr="00A00BC6" w:rsidRDefault="00145A46" w:rsidP="00E627DE">
            <w:pPr>
              <w:tabs>
                <w:tab w:val="left" w:pos="10297"/>
              </w:tabs>
              <w:rPr>
                <w:sz w:val="26"/>
                <w:szCs w:val="26"/>
              </w:rPr>
            </w:pPr>
            <w:r w:rsidRPr="00A00BC6">
              <w:rPr>
                <w:sz w:val="26"/>
                <w:szCs w:val="26"/>
              </w:rPr>
              <w:t>Дзюдо</w:t>
            </w:r>
          </w:p>
        </w:tc>
        <w:tc>
          <w:tcPr>
            <w:tcW w:w="798" w:type="pct"/>
            <w:vAlign w:val="center"/>
          </w:tcPr>
          <w:p w:rsidR="00145A46" w:rsidRPr="00A00BC6" w:rsidRDefault="00145A46" w:rsidP="00E627DE">
            <w:pPr>
              <w:tabs>
                <w:tab w:val="left" w:pos="10297"/>
              </w:tabs>
              <w:jc w:val="center"/>
              <w:rPr>
                <w:sz w:val="26"/>
                <w:szCs w:val="26"/>
              </w:rPr>
            </w:pPr>
            <w:r w:rsidRPr="00A00BC6">
              <w:rPr>
                <w:sz w:val="26"/>
                <w:szCs w:val="26"/>
              </w:rPr>
              <w:t>71 руб.</w:t>
            </w:r>
          </w:p>
        </w:tc>
        <w:tc>
          <w:tcPr>
            <w:tcW w:w="1024" w:type="pct"/>
            <w:vAlign w:val="center"/>
          </w:tcPr>
          <w:p w:rsidR="00145A46" w:rsidRPr="00A00BC6" w:rsidRDefault="00145A46" w:rsidP="00E627DE">
            <w:pPr>
              <w:tabs>
                <w:tab w:val="left" w:pos="10297"/>
              </w:tabs>
              <w:jc w:val="center"/>
              <w:rPr>
                <w:b/>
                <w:sz w:val="26"/>
                <w:szCs w:val="26"/>
              </w:rPr>
            </w:pPr>
            <w:r w:rsidRPr="00A00BC6">
              <w:rPr>
                <w:b/>
                <w:sz w:val="26"/>
                <w:szCs w:val="26"/>
              </w:rPr>
              <w:t>850 руб./мес.</w:t>
            </w:r>
          </w:p>
        </w:tc>
      </w:tr>
      <w:tr w:rsidR="00145A46" w:rsidRPr="00A00BC6" w:rsidTr="0001468A">
        <w:tblPrEx>
          <w:tblLook w:val="04A0" w:firstRow="1" w:lastRow="0" w:firstColumn="1" w:lastColumn="0" w:noHBand="0" w:noVBand="1"/>
        </w:tblPrEx>
        <w:trPr>
          <w:trHeight w:val="353"/>
        </w:trPr>
        <w:tc>
          <w:tcPr>
            <w:tcW w:w="323" w:type="pct"/>
            <w:vAlign w:val="center"/>
          </w:tcPr>
          <w:p w:rsidR="00145A46" w:rsidRPr="00A00BC6" w:rsidRDefault="00145A46" w:rsidP="00E627DE">
            <w:pPr>
              <w:tabs>
                <w:tab w:val="left" w:pos="10297"/>
              </w:tabs>
              <w:jc w:val="center"/>
              <w:rPr>
                <w:sz w:val="26"/>
                <w:szCs w:val="26"/>
              </w:rPr>
            </w:pPr>
            <w:r w:rsidRPr="00A00BC6">
              <w:rPr>
                <w:sz w:val="26"/>
                <w:szCs w:val="26"/>
              </w:rPr>
              <w:t>5</w:t>
            </w:r>
          </w:p>
        </w:tc>
        <w:tc>
          <w:tcPr>
            <w:tcW w:w="1722" w:type="pct"/>
            <w:vAlign w:val="center"/>
          </w:tcPr>
          <w:p w:rsidR="00145A46" w:rsidRPr="00A00BC6" w:rsidRDefault="00145A46" w:rsidP="00E627DE">
            <w:pPr>
              <w:rPr>
                <w:sz w:val="26"/>
                <w:szCs w:val="26"/>
              </w:rPr>
            </w:pPr>
            <w:r w:rsidRPr="00A00BC6">
              <w:rPr>
                <w:sz w:val="26"/>
                <w:szCs w:val="26"/>
              </w:rPr>
              <w:t>Абонемент</w:t>
            </w:r>
          </w:p>
        </w:tc>
        <w:tc>
          <w:tcPr>
            <w:tcW w:w="1132" w:type="pct"/>
            <w:vAlign w:val="center"/>
          </w:tcPr>
          <w:p w:rsidR="00145A46" w:rsidRPr="00A00BC6" w:rsidRDefault="00145A46" w:rsidP="00E627DE">
            <w:pPr>
              <w:tabs>
                <w:tab w:val="left" w:pos="10297"/>
              </w:tabs>
              <w:rPr>
                <w:sz w:val="26"/>
                <w:szCs w:val="26"/>
              </w:rPr>
            </w:pPr>
            <w:r w:rsidRPr="00A00BC6">
              <w:rPr>
                <w:sz w:val="26"/>
                <w:szCs w:val="26"/>
              </w:rPr>
              <w:t>Футбол</w:t>
            </w:r>
          </w:p>
        </w:tc>
        <w:tc>
          <w:tcPr>
            <w:tcW w:w="798" w:type="pct"/>
            <w:vAlign w:val="center"/>
          </w:tcPr>
          <w:p w:rsidR="00145A46" w:rsidRPr="00A00BC6" w:rsidRDefault="00145A46" w:rsidP="00E627DE">
            <w:pPr>
              <w:tabs>
                <w:tab w:val="left" w:pos="10297"/>
              </w:tabs>
              <w:jc w:val="center"/>
              <w:rPr>
                <w:sz w:val="26"/>
                <w:szCs w:val="26"/>
              </w:rPr>
            </w:pPr>
            <w:r w:rsidRPr="00A00BC6">
              <w:rPr>
                <w:sz w:val="26"/>
                <w:szCs w:val="26"/>
              </w:rPr>
              <w:t>91 руб.</w:t>
            </w:r>
          </w:p>
        </w:tc>
        <w:tc>
          <w:tcPr>
            <w:tcW w:w="1024" w:type="pct"/>
            <w:vAlign w:val="center"/>
          </w:tcPr>
          <w:p w:rsidR="00145A46" w:rsidRPr="00A00BC6" w:rsidRDefault="00145A46" w:rsidP="00E627DE">
            <w:pPr>
              <w:tabs>
                <w:tab w:val="left" w:pos="10297"/>
              </w:tabs>
              <w:jc w:val="center"/>
              <w:rPr>
                <w:b/>
                <w:sz w:val="26"/>
                <w:szCs w:val="26"/>
              </w:rPr>
            </w:pPr>
            <w:r w:rsidRPr="00A00BC6">
              <w:rPr>
                <w:b/>
                <w:sz w:val="26"/>
                <w:szCs w:val="26"/>
              </w:rPr>
              <w:t>1092 руб./мес.</w:t>
            </w:r>
          </w:p>
        </w:tc>
      </w:tr>
      <w:tr w:rsidR="00145A46" w:rsidRPr="00A00BC6" w:rsidTr="0001468A">
        <w:tblPrEx>
          <w:tblLook w:val="04A0" w:firstRow="1" w:lastRow="0" w:firstColumn="1" w:lastColumn="0" w:noHBand="0" w:noVBand="1"/>
        </w:tblPrEx>
        <w:trPr>
          <w:trHeight w:val="353"/>
        </w:trPr>
        <w:tc>
          <w:tcPr>
            <w:tcW w:w="323" w:type="pct"/>
            <w:vAlign w:val="center"/>
          </w:tcPr>
          <w:p w:rsidR="00145A46" w:rsidRPr="00A00BC6" w:rsidRDefault="00145A46" w:rsidP="00E627DE">
            <w:pPr>
              <w:tabs>
                <w:tab w:val="left" w:pos="10297"/>
              </w:tabs>
              <w:jc w:val="center"/>
              <w:rPr>
                <w:sz w:val="26"/>
                <w:szCs w:val="26"/>
              </w:rPr>
            </w:pPr>
            <w:r w:rsidRPr="00A00BC6">
              <w:rPr>
                <w:sz w:val="26"/>
                <w:szCs w:val="26"/>
              </w:rPr>
              <w:t>6</w:t>
            </w:r>
          </w:p>
        </w:tc>
        <w:tc>
          <w:tcPr>
            <w:tcW w:w="1722" w:type="pct"/>
            <w:vAlign w:val="center"/>
          </w:tcPr>
          <w:p w:rsidR="00145A46" w:rsidRPr="00A00BC6" w:rsidRDefault="00145A46" w:rsidP="00E627DE">
            <w:pPr>
              <w:rPr>
                <w:sz w:val="26"/>
                <w:szCs w:val="26"/>
              </w:rPr>
            </w:pPr>
            <w:r w:rsidRPr="00A00BC6">
              <w:rPr>
                <w:sz w:val="26"/>
                <w:szCs w:val="26"/>
              </w:rPr>
              <w:t>Абонемент</w:t>
            </w:r>
          </w:p>
        </w:tc>
        <w:tc>
          <w:tcPr>
            <w:tcW w:w="1132" w:type="pct"/>
            <w:vAlign w:val="center"/>
          </w:tcPr>
          <w:p w:rsidR="00145A46" w:rsidRPr="00A00BC6" w:rsidRDefault="00145A46" w:rsidP="00E627DE">
            <w:pPr>
              <w:tabs>
                <w:tab w:val="left" w:pos="10297"/>
              </w:tabs>
              <w:rPr>
                <w:sz w:val="26"/>
                <w:szCs w:val="26"/>
              </w:rPr>
            </w:pPr>
            <w:r w:rsidRPr="00A00BC6">
              <w:rPr>
                <w:sz w:val="26"/>
                <w:szCs w:val="26"/>
              </w:rPr>
              <w:t>Волейбол</w:t>
            </w:r>
          </w:p>
        </w:tc>
        <w:tc>
          <w:tcPr>
            <w:tcW w:w="798" w:type="pct"/>
            <w:vAlign w:val="center"/>
          </w:tcPr>
          <w:p w:rsidR="00145A46" w:rsidRPr="00A00BC6" w:rsidRDefault="00145A46" w:rsidP="00E627DE">
            <w:pPr>
              <w:tabs>
                <w:tab w:val="left" w:pos="10297"/>
              </w:tabs>
              <w:jc w:val="center"/>
              <w:rPr>
                <w:sz w:val="26"/>
                <w:szCs w:val="26"/>
              </w:rPr>
            </w:pPr>
            <w:r w:rsidRPr="00A00BC6">
              <w:rPr>
                <w:sz w:val="26"/>
                <w:szCs w:val="26"/>
              </w:rPr>
              <w:t>45 руб.</w:t>
            </w:r>
          </w:p>
        </w:tc>
        <w:tc>
          <w:tcPr>
            <w:tcW w:w="1024" w:type="pct"/>
            <w:vAlign w:val="center"/>
          </w:tcPr>
          <w:p w:rsidR="00145A46" w:rsidRPr="00A00BC6" w:rsidRDefault="00145A46" w:rsidP="00E627DE">
            <w:pPr>
              <w:tabs>
                <w:tab w:val="left" w:pos="10297"/>
              </w:tabs>
              <w:jc w:val="center"/>
              <w:rPr>
                <w:b/>
                <w:sz w:val="26"/>
                <w:szCs w:val="26"/>
              </w:rPr>
            </w:pPr>
            <w:r w:rsidRPr="00A00BC6">
              <w:rPr>
                <w:b/>
                <w:sz w:val="26"/>
                <w:szCs w:val="26"/>
              </w:rPr>
              <w:t>545 руб./мес.</w:t>
            </w:r>
          </w:p>
        </w:tc>
      </w:tr>
      <w:tr w:rsidR="00145A46" w:rsidRPr="00A00BC6" w:rsidTr="0001468A">
        <w:tblPrEx>
          <w:tblLook w:val="04A0" w:firstRow="1" w:lastRow="0" w:firstColumn="1" w:lastColumn="0" w:noHBand="0" w:noVBand="1"/>
        </w:tblPrEx>
        <w:trPr>
          <w:trHeight w:val="245"/>
        </w:trPr>
        <w:tc>
          <w:tcPr>
            <w:tcW w:w="323" w:type="pct"/>
            <w:vAlign w:val="center"/>
          </w:tcPr>
          <w:p w:rsidR="00145A46" w:rsidRPr="00A00BC6" w:rsidRDefault="00145A46" w:rsidP="00E627DE">
            <w:pPr>
              <w:tabs>
                <w:tab w:val="left" w:pos="10297"/>
              </w:tabs>
              <w:jc w:val="center"/>
              <w:rPr>
                <w:sz w:val="26"/>
                <w:szCs w:val="26"/>
              </w:rPr>
            </w:pPr>
            <w:r w:rsidRPr="00A00BC6">
              <w:rPr>
                <w:sz w:val="26"/>
                <w:szCs w:val="26"/>
              </w:rPr>
              <w:t>7</w:t>
            </w:r>
          </w:p>
        </w:tc>
        <w:tc>
          <w:tcPr>
            <w:tcW w:w="1722" w:type="pct"/>
            <w:vAlign w:val="center"/>
          </w:tcPr>
          <w:p w:rsidR="00145A46" w:rsidRPr="00A00BC6" w:rsidRDefault="00145A46" w:rsidP="00E627DE">
            <w:pPr>
              <w:rPr>
                <w:sz w:val="26"/>
                <w:szCs w:val="26"/>
              </w:rPr>
            </w:pPr>
            <w:r w:rsidRPr="00A00BC6">
              <w:rPr>
                <w:sz w:val="26"/>
                <w:szCs w:val="26"/>
              </w:rPr>
              <w:t>Абонемент</w:t>
            </w:r>
          </w:p>
        </w:tc>
        <w:tc>
          <w:tcPr>
            <w:tcW w:w="1132" w:type="pct"/>
            <w:vAlign w:val="center"/>
          </w:tcPr>
          <w:p w:rsidR="00145A46" w:rsidRPr="00A00BC6" w:rsidRDefault="00145A46" w:rsidP="00E627DE">
            <w:pPr>
              <w:tabs>
                <w:tab w:val="left" w:pos="10297"/>
              </w:tabs>
              <w:rPr>
                <w:sz w:val="26"/>
                <w:szCs w:val="26"/>
              </w:rPr>
            </w:pPr>
            <w:r w:rsidRPr="00A00BC6">
              <w:rPr>
                <w:sz w:val="26"/>
                <w:szCs w:val="26"/>
              </w:rPr>
              <w:t>Развивающая гимнастика</w:t>
            </w:r>
          </w:p>
        </w:tc>
        <w:tc>
          <w:tcPr>
            <w:tcW w:w="798" w:type="pct"/>
            <w:vAlign w:val="center"/>
          </w:tcPr>
          <w:p w:rsidR="00145A46" w:rsidRPr="00A00BC6" w:rsidRDefault="00145A46" w:rsidP="00E627DE">
            <w:pPr>
              <w:autoSpaceDE/>
              <w:autoSpaceDN/>
              <w:adjustRightInd/>
              <w:spacing w:after="200" w:line="276" w:lineRule="auto"/>
              <w:rPr>
                <w:sz w:val="26"/>
                <w:szCs w:val="26"/>
              </w:rPr>
            </w:pPr>
            <w:r w:rsidRPr="00A00BC6">
              <w:rPr>
                <w:sz w:val="26"/>
                <w:szCs w:val="26"/>
              </w:rPr>
              <w:t xml:space="preserve">     55 руб.</w:t>
            </w:r>
          </w:p>
        </w:tc>
        <w:tc>
          <w:tcPr>
            <w:tcW w:w="1024" w:type="pct"/>
            <w:vAlign w:val="center"/>
          </w:tcPr>
          <w:p w:rsidR="00145A46" w:rsidRPr="00A00BC6" w:rsidRDefault="00145A46" w:rsidP="00E627DE">
            <w:pPr>
              <w:tabs>
                <w:tab w:val="left" w:pos="10297"/>
              </w:tabs>
              <w:jc w:val="center"/>
              <w:rPr>
                <w:b/>
                <w:sz w:val="26"/>
                <w:szCs w:val="26"/>
              </w:rPr>
            </w:pPr>
            <w:r w:rsidRPr="00A00BC6">
              <w:rPr>
                <w:b/>
                <w:sz w:val="26"/>
                <w:szCs w:val="26"/>
              </w:rPr>
              <w:t>660 руб./мес.</w:t>
            </w:r>
          </w:p>
        </w:tc>
      </w:tr>
      <w:tr w:rsidR="00145A46" w:rsidRPr="00A00BC6" w:rsidTr="0001468A">
        <w:tblPrEx>
          <w:tblLook w:val="04A0" w:firstRow="1" w:lastRow="0" w:firstColumn="1" w:lastColumn="0" w:noHBand="0" w:noVBand="1"/>
        </w:tblPrEx>
        <w:trPr>
          <w:trHeight w:val="353"/>
        </w:trPr>
        <w:tc>
          <w:tcPr>
            <w:tcW w:w="323" w:type="pct"/>
            <w:vAlign w:val="center"/>
          </w:tcPr>
          <w:p w:rsidR="00145A46" w:rsidRPr="00A00BC6" w:rsidRDefault="00145A46" w:rsidP="00E627DE">
            <w:pPr>
              <w:tabs>
                <w:tab w:val="left" w:pos="10297"/>
              </w:tabs>
              <w:jc w:val="center"/>
              <w:rPr>
                <w:sz w:val="26"/>
                <w:szCs w:val="26"/>
              </w:rPr>
            </w:pPr>
            <w:r w:rsidRPr="00A00BC6">
              <w:rPr>
                <w:sz w:val="26"/>
                <w:szCs w:val="26"/>
              </w:rPr>
              <w:t>8</w:t>
            </w:r>
          </w:p>
        </w:tc>
        <w:tc>
          <w:tcPr>
            <w:tcW w:w="1722" w:type="pct"/>
            <w:vAlign w:val="center"/>
          </w:tcPr>
          <w:p w:rsidR="00145A46" w:rsidRPr="00A00BC6" w:rsidRDefault="00145A46" w:rsidP="00E627DE">
            <w:pPr>
              <w:rPr>
                <w:sz w:val="26"/>
                <w:szCs w:val="26"/>
              </w:rPr>
            </w:pPr>
            <w:r w:rsidRPr="00A00BC6">
              <w:rPr>
                <w:sz w:val="26"/>
                <w:szCs w:val="26"/>
              </w:rPr>
              <w:t>Абонемент</w:t>
            </w:r>
          </w:p>
        </w:tc>
        <w:tc>
          <w:tcPr>
            <w:tcW w:w="1132" w:type="pct"/>
            <w:vAlign w:val="center"/>
          </w:tcPr>
          <w:p w:rsidR="00145A46" w:rsidRPr="00A00BC6" w:rsidRDefault="00145A46" w:rsidP="00E627DE">
            <w:pPr>
              <w:tabs>
                <w:tab w:val="left" w:pos="10297"/>
              </w:tabs>
              <w:rPr>
                <w:sz w:val="26"/>
                <w:szCs w:val="26"/>
              </w:rPr>
            </w:pPr>
            <w:r w:rsidRPr="00A00BC6">
              <w:rPr>
                <w:sz w:val="26"/>
                <w:szCs w:val="26"/>
              </w:rPr>
              <w:t>Регби</w:t>
            </w:r>
          </w:p>
        </w:tc>
        <w:tc>
          <w:tcPr>
            <w:tcW w:w="798" w:type="pct"/>
            <w:vAlign w:val="center"/>
          </w:tcPr>
          <w:p w:rsidR="00145A46" w:rsidRPr="00A00BC6" w:rsidRDefault="00145A46" w:rsidP="00E627DE">
            <w:pPr>
              <w:tabs>
                <w:tab w:val="left" w:pos="10297"/>
              </w:tabs>
              <w:jc w:val="center"/>
              <w:rPr>
                <w:sz w:val="26"/>
                <w:szCs w:val="26"/>
              </w:rPr>
            </w:pPr>
            <w:r w:rsidRPr="00A00BC6">
              <w:rPr>
                <w:sz w:val="26"/>
                <w:szCs w:val="26"/>
              </w:rPr>
              <w:t>64 руб.</w:t>
            </w:r>
          </w:p>
        </w:tc>
        <w:tc>
          <w:tcPr>
            <w:tcW w:w="1024" w:type="pct"/>
            <w:vAlign w:val="center"/>
          </w:tcPr>
          <w:p w:rsidR="00145A46" w:rsidRPr="00A00BC6" w:rsidRDefault="00145A46" w:rsidP="00E627DE">
            <w:pPr>
              <w:tabs>
                <w:tab w:val="left" w:pos="10297"/>
              </w:tabs>
              <w:jc w:val="center"/>
              <w:rPr>
                <w:b/>
                <w:sz w:val="26"/>
                <w:szCs w:val="26"/>
              </w:rPr>
            </w:pPr>
            <w:r w:rsidRPr="00A00BC6">
              <w:rPr>
                <w:b/>
                <w:sz w:val="26"/>
                <w:szCs w:val="26"/>
              </w:rPr>
              <w:t>765 руб./мес.</w:t>
            </w:r>
          </w:p>
        </w:tc>
      </w:tr>
      <w:tr w:rsidR="00145A46" w:rsidRPr="00A00BC6" w:rsidTr="0001468A">
        <w:tblPrEx>
          <w:tblLook w:val="04A0" w:firstRow="1" w:lastRow="0" w:firstColumn="1" w:lastColumn="0" w:noHBand="0" w:noVBand="1"/>
        </w:tblPrEx>
        <w:trPr>
          <w:trHeight w:val="353"/>
        </w:trPr>
        <w:tc>
          <w:tcPr>
            <w:tcW w:w="323" w:type="pct"/>
          </w:tcPr>
          <w:p w:rsidR="00145A46" w:rsidRPr="00A00BC6" w:rsidRDefault="008A21AE" w:rsidP="00E627DE">
            <w:pPr>
              <w:tabs>
                <w:tab w:val="left" w:pos="10297"/>
              </w:tabs>
              <w:jc w:val="center"/>
              <w:rPr>
                <w:sz w:val="26"/>
                <w:szCs w:val="26"/>
              </w:rPr>
            </w:pPr>
            <w:r>
              <w:rPr>
                <w:sz w:val="26"/>
                <w:szCs w:val="26"/>
              </w:rPr>
              <w:t>9</w:t>
            </w:r>
          </w:p>
        </w:tc>
        <w:tc>
          <w:tcPr>
            <w:tcW w:w="1722" w:type="pct"/>
          </w:tcPr>
          <w:p w:rsidR="00145A46" w:rsidRPr="00A00BC6" w:rsidRDefault="00145A46" w:rsidP="00E627DE">
            <w:pPr>
              <w:rPr>
                <w:sz w:val="26"/>
                <w:szCs w:val="26"/>
              </w:rPr>
            </w:pPr>
            <w:r w:rsidRPr="00A00BC6">
              <w:rPr>
                <w:sz w:val="26"/>
                <w:szCs w:val="26"/>
              </w:rPr>
              <w:t>Абонемент</w:t>
            </w:r>
          </w:p>
        </w:tc>
        <w:tc>
          <w:tcPr>
            <w:tcW w:w="1132" w:type="pct"/>
          </w:tcPr>
          <w:p w:rsidR="00145A46" w:rsidRPr="00A00BC6" w:rsidRDefault="00145A46" w:rsidP="00E627DE">
            <w:pPr>
              <w:tabs>
                <w:tab w:val="left" w:pos="10297"/>
              </w:tabs>
              <w:rPr>
                <w:sz w:val="26"/>
                <w:szCs w:val="26"/>
              </w:rPr>
            </w:pPr>
            <w:r w:rsidRPr="00A00BC6">
              <w:rPr>
                <w:sz w:val="26"/>
                <w:szCs w:val="26"/>
              </w:rPr>
              <w:t>ОФП</w:t>
            </w:r>
          </w:p>
        </w:tc>
        <w:tc>
          <w:tcPr>
            <w:tcW w:w="798" w:type="pct"/>
          </w:tcPr>
          <w:p w:rsidR="00145A46" w:rsidRPr="00A00BC6" w:rsidRDefault="00145A46" w:rsidP="00E627DE">
            <w:pPr>
              <w:tabs>
                <w:tab w:val="left" w:pos="10297"/>
              </w:tabs>
              <w:jc w:val="center"/>
              <w:rPr>
                <w:sz w:val="26"/>
                <w:szCs w:val="26"/>
              </w:rPr>
            </w:pPr>
            <w:r w:rsidRPr="00A00BC6">
              <w:rPr>
                <w:sz w:val="26"/>
                <w:szCs w:val="26"/>
              </w:rPr>
              <w:t>60 руб.</w:t>
            </w:r>
          </w:p>
        </w:tc>
        <w:tc>
          <w:tcPr>
            <w:tcW w:w="1024" w:type="pct"/>
          </w:tcPr>
          <w:p w:rsidR="00145A46" w:rsidRPr="00A00BC6" w:rsidRDefault="00145A46" w:rsidP="00E627DE">
            <w:pPr>
              <w:tabs>
                <w:tab w:val="left" w:pos="10297"/>
              </w:tabs>
              <w:jc w:val="center"/>
              <w:rPr>
                <w:sz w:val="26"/>
                <w:szCs w:val="26"/>
              </w:rPr>
            </w:pPr>
            <w:r w:rsidRPr="00A00BC6">
              <w:rPr>
                <w:b/>
                <w:sz w:val="26"/>
                <w:szCs w:val="26"/>
              </w:rPr>
              <w:t>730 руб./мес.</w:t>
            </w:r>
          </w:p>
        </w:tc>
      </w:tr>
      <w:tr w:rsidR="00145A46" w:rsidRPr="00A00BC6" w:rsidTr="0001468A">
        <w:tblPrEx>
          <w:tblLook w:val="04A0" w:firstRow="1" w:lastRow="0" w:firstColumn="1" w:lastColumn="0" w:noHBand="0" w:noVBand="1"/>
        </w:tblPrEx>
        <w:trPr>
          <w:trHeight w:val="353"/>
        </w:trPr>
        <w:tc>
          <w:tcPr>
            <w:tcW w:w="323" w:type="pct"/>
            <w:vAlign w:val="center"/>
          </w:tcPr>
          <w:p w:rsidR="00145A46" w:rsidRPr="00A00BC6" w:rsidRDefault="00145A46" w:rsidP="00E627DE">
            <w:pPr>
              <w:tabs>
                <w:tab w:val="left" w:pos="10297"/>
              </w:tabs>
              <w:jc w:val="center"/>
              <w:rPr>
                <w:sz w:val="26"/>
                <w:szCs w:val="26"/>
              </w:rPr>
            </w:pPr>
            <w:r w:rsidRPr="00A00BC6">
              <w:rPr>
                <w:sz w:val="26"/>
                <w:szCs w:val="26"/>
              </w:rPr>
              <w:t>10</w:t>
            </w:r>
          </w:p>
        </w:tc>
        <w:tc>
          <w:tcPr>
            <w:tcW w:w="1722" w:type="pct"/>
            <w:vAlign w:val="center"/>
          </w:tcPr>
          <w:p w:rsidR="00145A46" w:rsidRPr="00A00BC6" w:rsidRDefault="00145A46" w:rsidP="00E627DE">
            <w:pPr>
              <w:rPr>
                <w:sz w:val="26"/>
                <w:szCs w:val="26"/>
              </w:rPr>
            </w:pPr>
            <w:r w:rsidRPr="00A00BC6">
              <w:rPr>
                <w:sz w:val="26"/>
                <w:szCs w:val="26"/>
              </w:rPr>
              <w:t>Абонемент (СКЦ «Олимпиец»)</w:t>
            </w:r>
          </w:p>
        </w:tc>
        <w:tc>
          <w:tcPr>
            <w:tcW w:w="1132" w:type="pct"/>
            <w:vAlign w:val="center"/>
          </w:tcPr>
          <w:p w:rsidR="00145A46" w:rsidRPr="00A00BC6" w:rsidRDefault="00145A46" w:rsidP="00E627DE">
            <w:pPr>
              <w:tabs>
                <w:tab w:val="left" w:pos="10297"/>
              </w:tabs>
              <w:rPr>
                <w:sz w:val="26"/>
                <w:szCs w:val="26"/>
              </w:rPr>
            </w:pPr>
            <w:r w:rsidRPr="00A00BC6">
              <w:rPr>
                <w:sz w:val="26"/>
                <w:szCs w:val="26"/>
              </w:rPr>
              <w:t>Бокс</w:t>
            </w:r>
          </w:p>
        </w:tc>
        <w:tc>
          <w:tcPr>
            <w:tcW w:w="798" w:type="pct"/>
            <w:vAlign w:val="center"/>
          </w:tcPr>
          <w:p w:rsidR="00145A46" w:rsidRPr="00A00BC6" w:rsidRDefault="00145A46" w:rsidP="00E627DE">
            <w:pPr>
              <w:tabs>
                <w:tab w:val="left" w:pos="10297"/>
              </w:tabs>
              <w:jc w:val="center"/>
              <w:rPr>
                <w:sz w:val="26"/>
                <w:szCs w:val="26"/>
              </w:rPr>
            </w:pPr>
            <w:r w:rsidRPr="00A00BC6">
              <w:rPr>
                <w:sz w:val="26"/>
                <w:szCs w:val="26"/>
              </w:rPr>
              <w:t>63 руб.</w:t>
            </w:r>
          </w:p>
        </w:tc>
        <w:tc>
          <w:tcPr>
            <w:tcW w:w="1024" w:type="pct"/>
            <w:vAlign w:val="center"/>
          </w:tcPr>
          <w:p w:rsidR="00145A46" w:rsidRPr="00A00BC6" w:rsidRDefault="00145A46" w:rsidP="00E627DE">
            <w:pPr>
              <w:tabs>
                <w:tab w:val="left" w:pos="10297"/>
              </w:tabs>
              <w:jc w:val="center"/>
              <w:rPr>
                <w:b/>
                <w:sz w:val="26"/>
                <w:szCs w:val="26"/>
              </w:rPr>
            </w:pPr>
            <w:r w:rsidRPr="00A00BC6">
              <w:rPr>
                <w:b/>
                <w:sz w:val="26"/>
                <w:szCs w:val="26"/>
              </w:rPr>
              <w:t>750 руб./мес.</w:t>
            </w:r>
          </w:p>
        </w:tc>
      </w:tr>
      <w:tr w:rsidR="00145A46" w:rsidRPr="00A00BC6" w:rsidTr="0001468A">
        <w:tblPrEx>
          <w:tblLook w:val="04A0" w:firstRow="1" w:lastRow="0" w:firstColumn="1" w:lastColumn="0" w:noHBand="0" w:noVBand="1"/>
        </w:tblPrEx>
        <w:trPr>
          <w:trHeight w:val="353"/>
        </w:trPr>
        <w:tc>
          <w:tcPr>
            <w:tcW w:w="323" w:type="pct"/>
            <w:vAlign w:val="center"/>
          </w:tcPr>
          <w:p w:rsidR="00145A46" w:rsidRPr="00A00BC6" w:rsidRDefault="00145A46" w:rsidP="00E627DE">
            <w:pPr>
              <w:tabs>
                <w:tab w:val="left" w:pos="10297"/>
              </w:tabs>
              <w:jc w:val="center"/>
              <w:rPr>
                <w:sz w:val="26"/>
                <w:szCs w:val="26"/>
              </w:rPr>
            </w:pPr>
            <w:r w:rsidRPr="00A00BC6">
              <w:rPr>
                <w:sz w:val="26"/>
                <w:szCs w:val="26"/>
              </w:rPr>
              <w:t>11</w:t>
            </w:r>
          </w:p>
        </w:tc>
        <w:tc>
          <w:tcPr>
            <w:tcW w:w="1722" w:type="pct"/>
            <w:vAlign w:val="center"/>
          </w:tcPr>
          <w:p w:rsidR="00145A46" w:rsidRPr="00A00BC6" w:rsidRDefault="00145A46" w:rsidP="00E627DE">
            <w:pPr>
              <w:rPr>
                <w:sz w:val="26"/>
                <w:szCs w:val="26"/>
              </w:rPr>
            </w:pPr>
            <w:r w:rsidRPr="00A00BC6">
              <w:rPr>
                <w:sz w:val="26"/>
                <w:szCs w:val="26"/>
              </w:rPr>
              <w:t>Абонемент (СКЦ «Олимпиец»)</w:t>
            </w:r>
          </w:p>
        </w:tc>
        <w:tc>
          <w:tcPr>
            <w:tcW w:w="1132" w:type="pct"/>
            <w:vAlign w:val="center"/>
          </w:tcPr>
          <w:p w:rsidR="00145A46" w:rsidRPr="00A00BC6" w:rsidRDefault="00145A46" w:rsidP="00E627DE">
            <w:pPr>
              <w:tabs>
                <w:tab w:val="left" w:pos="10297"/>
              </w:tabs>
              <w:rPr>
                <w:sz w:val="26"/>
                <w:szCs w:val="26"/>
              </w:rPr>
            </w:pPr>
            <w:r w:rsidRPr="00A00BC6">
              <w:rPr>
                <w:sz w:val="26"/>
                <w:szCs w:val="26"/>
              </w:rPr>
              <w:t>Каратэ (шотокан)</w:t>
            </w:r>
          </w:p>
        </w:tc>
        <w:tc>
          <w:tcPr>
            <w:tcW w:w="798" w:type="pct"/>
            <w:vAlign w:val="center"/>
          </w:tcPr>
          <w:p w:rsidR="00145A46" w:rsidRPr="00A00BC6" w:rsidRDefault="00145A46" w:rsidP="00E627DE">
            <w:pPr>
              <w:tabs>
                <w:tab w:val="left" w:pos="10297"/>
              </w:tabs>
              <w:jc w:val="center"/>
              <w:rPr>
                <w:sz w:val="26"/>
                <w:szCs w:val="26"/>
              </w:rPr>
            </w:pPr>
            <w:r w:rsidRPr="00A00BC6">
              <w:rPr>
                <w:sz w:val="26"/>
                <w:szCs w:val="26"/>
              </w:rPr>
              <w:t>63 руб.</w:t>
            </w:r>
          </w:p>
        </w:tc>
        <w:tc>
          <w:tcPr>
            <w:tcW w:w="1024" w:type="pct"/>
            <w:vAlign w:val="center"/>
          </w:tcPr>
          <w:p w:rsidR="00145A46" w:rsidRPr="00A00BC6" w:rsidRDefault="00145A46" w:rsidP="00E627DE">
            <w:pPr>
              <w:tabs>
                <w:tab w:val="left" w:pos="10297"/>
              </w:tabs>
              <w:jc w:val="center"/>
              <w:rPr>
                <w:b/>
                <w:sz w:val="26"/>
                <w:szCs w:val="26"/>
              </w:rPr>
            </w:pPr>
            <w:r w:rsidRPr="00A00BC6">
              <w:rPr>
                <w:b/>
                <w:sz w:val="26"/>
                <w:szCs w:val="26"/>
              </w:rPr>
              <w:t>750 руб./мес.</w:t>
            </w:r>
          </w:p>
        </w:tc>
      </w:tr>
    </w:tbl>
    <w:p w:rsidR="006C0BCB" w:rsidRPr="00A00BC6" w:rsidRDefault="00D20CFA" w:rsidP="008A21AE">
      <w:pPr>
        <w:jc w:val="both"/>
        <w:rPr>
          <w:sz w:val="26"/>
          <w:szCs w:val="26"/>
        </w:rPr>
      </w:pPr>
      <w:r w:rsidRPr="00A00BC6">
        <w:rPr>
          <w:sz w:val="26"/>
          <w:szCs w:val="26"/>
        </w:rPr>
        <w:t xml:space="preserve">1. </w:t>
      </w:r>
      <w:r w:rsidR="00965966" w:rsidRPr="00A00BC6">
        <w:rPr>
          <w:sz w:val="26"/>
          <w:szCs w:val="26"/>
        </w:rPr>
        <w:t xml:space="preserve">ЛЬГОТЫ </w:t>
      </w:r>
      <w:r w:rsidRPr="00A00BC6">
        <w:rPr>
          <w:sz w:val="26"/>
          <w:szCs w:val="26"/>
        </w:rPr>
        <w:t>предоставляются следующим категориям граждан:</w:t>
      </w:r>
    </w:p>
    <w:p w:rsidR="00D20CFA" w:rsidRPr="00A00BC6" w:rsidRDefault="00BC4B02" w:rsidP="008A21AE">
      <w:pPr>
        <w:jc w:val="both"/>
        <w:rPr>
          <w:sz w:val="26"/>
          <w:szCs w:val="26"/>
        </w:rPr>
      </w:pPr>
      <w:r w:rsidRPr="00A00BC6">
        <w:rPr>
          <w:sz w:val="26"/>
          <w:szCs w:val="26"/>
        </w:rPr>
        <w:t xml:space="preserve"> -  - 50% стоимости оплачивают малоимущие семьи, среднедушевой доход которых ниже  прожиточного минимума, установленного в Калужской области;</w:t>
      </w:r>
    </w:p>
    <w:p w:rsidR="00D20CFA" w:rsidRPr="00A00BC6" w:rsidRDefault="00D20CFA" w:rsidP="008A21AE">
      <w:pPr>
        <w:jc w:val="both"/>
        <w:rPr>
          <w:sz w:val="26"/>
          <w:szCs w:val="26"/>
        </w:rPr>
      </w:pPr>
      <w:r w:rsidRPr="00A00BC6">
        <w:rPr>
          <w:sz w:val="26"/>
          <w:szCs w:val="26"/>
        </w:rPr>
        <w:t xml:space="preserve"> - 50% стоимости оплачивают многодетные семьи</w:t>
      </w:r>
    </w:p>
    <w:p w:rsidR="00D20CFA" w:rsidRPr="00A00BC6" w:rsidRDefault="00D20CFA" w:rsidP="008A21AE">
      <w:pPr>
        <w:jc w:val="both"/>
        <w:rPr>
          <w:sz w:val="26"/>
          <w:szCs w:val="26"/>
        </w:rPr>
      </w:pPr>
      <w:r w:rsidRPr="00A00BC6">
        <w:rPr>
          <w:sz w:val="26"/>
          <w:szCs w:val="26"/>
        </w:rPr>
        <w:t>- 50% стоимости оплачивают неработающие пенсионеры по возрасту;</w:t>
      </w:r>
    </w:p>
    <w:p w:rsidR="00BA1636" w:rsidRPr="00A00BC6" w:rsidRDefault="00BA1636" w:rsidP="008A21AE">
      <w:pPr>
        <w:jc w:val="both"/>
        <w:rPr>
          <w:sz w:val="26"/>
          <w:szCs w:val="26"/>
        </w:rPr>
      </w:pPr>
      <w:r w:rsidRPr="00A00BC6">
        <w:rPr>
          <w:sz w:val="26"/>
          <w:szCs w:val="26"/>
        </w:rPr>
        <w:t xml:space="preserve">- 50% стоимости оплачивают семьи, воспитывающие детей-инвалидов и семьи, оба родителя в которых – инвалиды </w:t>
      </w:r>
      <w:r w:rsidRPr="00A00BC6">
        <w:rPr>
          <w:sz w:val="26"/>
          <w:szCs w:val="26"/>
          <w:lang w:val="en-US"/>
        </w:rPr>
        <w:t>I</w:t>
      </w:r>
      <w:r w:rsidR="00A00BC6">
        <w:rPr>
          <w:sz w:val="26"/>
          <w:szCs w:val="26"/>
        </w:rPr>
        <w:t xml:space="preserve"> </w:t>
      </w:r>
      <w:r w:rsidRPr="00A00BC6">
        <w:rPr>
          <w:sz w:val="26"/>
          <w:szCs w:val="26"/>
        </w:rPr>
        <w:t xml:space="preserve">и </w:t>
      </w:r>
      <w:r w:rsidRPr="00A00BC6">
        <w:rPr>
          <w:sz w:val="26"/>
          <w:szCs w:val="26"/>
          <w:lang w:val="en-US"/>
        </w:rPr>
        <w:t>II</w:t>
      </w:r>
      <w:r w:rsidRPr="00A00BC6">
        <w:rPr>
          <w:sz w:val="26"/>
          <w:szCs w:val="26"/>
        </w:rPr>
        <w:t xml:space="preserve"> группы </w:t>
      </w:r>
    </w:p>
    <w:p w:rsidR="00D20CFA" w:rsidRPr="00A00BC6" w:rsidRDefault="00D20CFA" w:rsidP="008A21AE">
      <w:pPr>
        <w:jc w:val="both"/>
        <w:rPr>
          <w:sz w:val="26"/>
          <w:szCs w:val="26"/>
        </w:rPr>
      </w:pPr>
      <w:r w:rsidRPr="00A00BC6">
        <w:rPr>
          <w:sz w:val="26"/>
          <w:szCs w:val="26"/>
        </w:rPr>
        <w:t>2. Правом бесплатного посещения могут воспользоваться</w:t>
      </w:r>
      <w:r w:rsidR="00443DB3" w:rsidRPr="00A00BC6">
        <w:rPr>
          <w:sz w:val="26"/>
          <w:szCs w:val="26"/>
        </w:rPr>
        <w:t xml:space="preserve"> следующие категории граждан</w:t>
      </w:r>
      <w:r w:rsidRPr="00A00BC6">
        <w:rPr>
          <w:sz w:val="26"/>
          <w:szCs w:val="26"/>
        </w:rPr>
        <w:t>:</w:t>
      </w:r>
    </w:p>
    <w:p w:rsidR="00D20CFA" w:rsidRPr="00A00BC6" w:rsidRDefault="00D20CFA" w:rsidP="008A21AE">
      <w:pPr>
        <w:jc w:val="both"/>
        <w:rPr>
          <w:sz w:val="26"/>
          <w:szCs w:val="26"/>
        </w:rPr>
      </w:pPr>
      <w:r w:rsidRPr="00A00BC6">
        <w:rPr>
          <w:sz w:val="26"/>
          <w:szCs w:val="26"/>
        </w:rPr>
        <w:t>2.1. Пенсионеры, представляющие город Малоярославец и Малоярославецкий район на спортивных соревнованиях в зачет Спартакиады муниципальных образований Калужской области. Бесплатное посещение секции распространяется на промежуток времени до следующего мероприятия аналогичного уровня (от Летней Спартакиады до следующей Летней Спартакиады и, соответственно, от Зимней Спартакиады до следующей Зимней Спартакиады) с момента предоставления официального протокола соревнований.</w:t>
      </w:r>
    </w:p>
    <w:p w:rsidR="00D20CFA" w:rsidRPr="00A00BC6" w:rsidRDefault="00D20CFA" w:rsidP="008A21AE">
      <w:pPr>
        <w:jc w:val="both"/>
        <w:rPr>
          <w:sz w:val="26"/>
          <w:szCs w:val="26"/>
        </w:rPr>
      </w:pPr>
      <w:r w:rsidRPr="00A00BC6">
        <w:rPr>
          <w:sz w:val="26"/>
          <w:szCs w:val="26"/>
        </w:rPr>
        <w:t>2.2. Пенсионеры, чей прожиточный минимум составляет меньше МРОТ по Калужской области</w:t>
      </w:r>
      <w:r w:rsidR="0060065B" w:rsidRPr="00A00BC6">
        <w:rPr>
          <w:sz w:val="26"/>
          <w:szCs w:val="26"/>
        </w:rPr>
        <w:t xml:space="preserve"> на каждый год.</w:t>
      </w:r>
    </w:p>
    <w:p w:rsidR="00965966" w:rsidRPr="00A00BC6" w:rsidRDefault="00443DB3" w:rsidP="008A21AE">
      <w:pPr>
        <w:jc w:val="both"/>
        <w:rPr>
          <w:sz w:val="26"/>
          <w:szCs w:val="26"/>
        </w:rPr>
      </w:pPr>
      <w:r w:rsidRPr="00A00BC6">
        <w:rPr>
          <w:sz w:val="26"/>
          <w:szCs w:val="26"/>
        </w:rPr>
        <w:t>2.3. Семьи, по</w:t>
      </w:r>
      <w:r w:rsidR="00E60879" w:rsidRPr="00A00BC6">
        <w:rPr>
          <w:sz w:val="26"/>
          <w:szCs w:val="26"/>
        </w:rPr>
        <w:t>д</w:t>
      </w:r>
      <w:r w:rsidRPr="00A00BC6">
        <w:rPr>
          <w:sz w:val="26"/>
          <w:szCs w:val="26"/>
        </w:rPr>
        <w:t xml:space="preserve">падающие </w:t>
      </w:r>
      <w:r w:rsidR="005B4855">
        <w:rPr>
          <w:sz w:val="26"/>
          <w:szCs w:val="26"/>
        </w:rPr>
        <w:t>под</w:t>
      </w:r>
      <w:r w:rsidRPr="00A00BC6">
        <w:rPr>
          <w:sz w:val="26"/>
          <w:szCs w:val="26"/>
        </w:rPr>
        <w:t xml:space="preserve"> 2 и более категорий, указанных в п.1</w:t>
      </w:r>
      <w:r w:rsidR="00E60879" w:rsidRPr="00A00BC6">
        <w:rPr>
          <w:sz w:val="26"/>
          <w:szCs w:val="26"/>
        </w:rPr>
        <w:t xml:space="preserve"> настоящего Приложения</w:t>
      </w:r>
    </w:p>
    <w:sectPr w:rsidR="00965966" w:rsidRPr="00A00BC6" w:rsidSect="0001468A">
      <w:headerReference w:type="default" r:id="rId12"/>
      <w:footerReference w:type="default" r:id="rId13"/>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EAA" w:rsidRDefault="00F24EAA" w:rsidP="00A00BC6">
      <w:r>
        <w:separator/>
      </w:r>
    </w:p>
  </w:endnote>
  <w:endnote w:type="continuationSeparator" w:id="0">
    <w:p w:rsidR="00F24EAA" w:rsidRDefault="00F24EAA" w:rsidP="00A00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146761"/>
      <w:docPartObj>
        <w:docPartGallery w:val="Page Numbers (Bottom of Page)"/>
        <w:docPartUnique/>
      </w:docPartObj>
    </w:sdtPr>
    <w:sdtEndPr/>
    <w:sdtContent>
      <w:p w:rsidR="008A21AE" w:rsidRDefault="008A21AE">
        <w:pPr>
          <w:pStyle w:val="ae"/>
          <w:jc w:val="right"/>
        </w:pPr>
        <w:r>
          <w:fldChar w:fldCharType="begin"/>
        </w:r>
        <w:r>
          <w:instrText>PAGE   \* MERGEFORMAT</w:instrText>
        </w:r>
        <w:r>
          <w:fldChar w:fldCharType="separate"/>
        </w:r>
        <w:r w:rsidR="00F24EAA">
          <w:rPr>
            <w:noProof/>
          </w:rPr>
          <w:t>1</w:t>
        </w:r>
        <w:r>
          <w:fldChar w:fldCharType="end"/>
        </w:r>
      </w:p>
    </w:sdtContent>
  </w:sdt>
  <w:p w:rsidR="008A21AE" w:rsidRDefault="008A21A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EAA" w:rsidRDefault="00F24EAA" w:rsidP="00A00BC6">
      <w:r>
        <w:separator/>
      </w:r>
    </w:p>
  </w:footnote>
  <w:footnote w:type="continuationSeparator" w:id="0">
    <w:p w:rsidR="00F24EAA" w:rsidRDefault="00F24EAA" w:rsidP="00A00B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BC6" w:rsidRPr="00A00BC6" w:rsidRDefault="00A00BC6" w:rsidP="00A00BC6">
    <w:pPr>
      <w:pStyle w:val="ac"/>
      <w:jc w:val="right"/>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21DF5"/>
    <w:multiLevelType w:val="hybridMultilevel"/>
    <w:tmpl w:val="663ED85E"/>
    <w:lvl w:ilvl="0" w:tplc="4BF2D8A2">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65645D6"/>
    <w:multiLevelType w:val="hybridMultilevel"/>
    <w:tmpl w:val="A5EE284A"/>
    <w:lvl w:ilvl="0" w:tplc="5FB298F6">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1441DE0"/>
    <w:multiLevelType w:val="hybridMultilevel"/>
    <w:tmpl w:val="94447C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966"/>
    <w:rsid w:val="0001468A"/>
    <w:rsid w:val="0003439A"/>
    <w:rsid w:val="000849E0"/>
    <w:rsid w:val="00145A46"/>
    <w:rsid w:val="001D069F"/>
    <w:rsid w:val="001F7907"/>
    <w:rsid w:val="00224753"/>
    <w:rsid w:val="002B65C7"/>
    <w:rsid w:val="002E62B7"/>
    <w:rsid w:val="00327E36"/>
    <w:rsid w:val="00362875"/>
    <w:rsid w:val="003F2124"/>
    <w:rsid w:val="00430F8B"/>
    <w:rsid w:val="00443DB3"/>
    <w:rsid w:val="004836FD"/>
    <w:rsid w:val="00550E78"/>
    <w:rsid w:val="00563D3D"/>
    <w:rsid w:val="00570C63"/>
    <w:rsid w:val="0059187D"/>
    <w:rsid w:val="005B4855"/>
    <w:rsid w:val="005F6296"/>
    <w:rsid w:val="0060065B"/>
    <w:rsid w:val="006C0BCB"/>
    <w:rsid w:val="007601DF"/>
    <w:rsid w:val="007B4372"/>
    <w:rsid w:val="007C4D33"/>
    <w:rsid w:val="0086782C"/>
    <w:rsid w:val="008A21AE"/>
    <w:rsid w:val="008C4437"/>
    <w:rsid w:val="008E3C6B"/>
    <w:rsid w:val="00941F1B"/>
    <w:rsid w:val="00965966"/>
    <w:rsid w:val="00A00BC6"/>
    <w:rsid w:val="00A4329C"/>
    <w:rsid w:val="00AA1383"/>
    <w:rsid w:val="00AE559E"/>
    <w:rsid w:val="00B0108E"/>
    <w:rsid w:val="00B10545"/>
    <w:rsid w:val="00B71A00"/>
    <w:rsid w:val="00BA1636"/>
    <w:rsid w:val="00BC4B02"/>
    <w:rsid w:val="00BE6F51"/>
    <w:rsid w:val="00C267CD"/>
    <w:rsid w:val="00C50C23"/>
    <w:rsid w:val="00C54268"/>
    <w:rsid w:val="00C54577"/>
    <w:rsid w:val="00CF666E"/>
    <w:rsid w:val="00D20CFA"/>
    <w:rsid w:val="00D765AB"/>
    <w:rsid w:val="00D82026"/>
    <w:rsid w:val="00DA1BD3"/>
    <w:rsid w:val="00E53AD5"/>
    <w:rsid w:val="00E60879"/>
    <w:rsid w:val="00EA380F"/>
    <w:rsid w:val="00EE228E"/>
    <w:rsid w:val="00F009A0"/>
    <w:rsid w:val="00F10C2C"/>
    <w:rsid w:val="00F24EAA"/>
    <w:rsid w:val="00F603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966"/>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65966"/>
    <w:pPr>
      <w:autoSpaceDE/>
      <w:autoSpaceDN/>
      <w:adjustRightInd/>
      <w:jc w:val="center"/>
    </w:pPr>
    <w:rPr>
      <w:b/>
      <w:sz w:val="24"/>
      <w:szCs w:val="24"/>
    </w:rPr>
  </w:style>
  <w:style w:type="character" w:customStyle="1" w:styleId="a4">
    <w:name w:val="Название Знак"/>
    <w:basedOn w:val="a0"/>
    <w:link w:val="a3"/>
    <w:rsid w:val="00965966"/>
    <w:rPr>
      <w:rFonts w:ascii="Times New Roman" w:eastAsia="Times New Roman" w:hAnsi="Times New Roman" w:cs="Times New Roman"/>
      <w:b/>
      <w:sz w:val="24"/>
      <w:szCs w:val="24"/>
      <w:lang w:eastAsia="ru-RU"/>
    </w:rPr>
  </w:style>
  <w:style w:type="paragraph" w:styleId="a5">
    <w:name w:val="Subtitle"/>
    <w:basedOn w:val="a"/>
    <w:link w:val="a6"/>
    <w:qFormat/>
    <w:rsid w:val="00965966"/>
    <w:pPr>
      <w:overflowPunct w:val="0"/>
      <w:jc w:val="center"/>
    </w:pPr>
    <w:rPr>
      <w:b/>
      <w:sz w:val="40"/>
      <w:szCs w:val="35"/>
    </w:rPr>
  </w:style>
  <w:style w:type="character" w:customStyle="1" w:styleId="a6">
    <w:name w:val="Подзаголовок Знак"/>
    <w:basedOn w:val="a0"/>
    <w:link w:val="a5"/>
    <w:rsid w:val="00965966"/>
    <w:rPr>
      <w:rFonts w:ascii="Times New Roman" w:eastAsia="Times New Roman" w:hAnsi="Times New Roman" w:cs="Times New Roman"/>
      <w:b/>
      <w:sz w:val="40"/>
      <w:szCs w:val="35"/>
      <w:lang w:eastAsia="ru-RU"/>
    </w:rPr>
  </w:style>
  <w:style w:type="paragraph" w:customStyle="1" w:styleId="ConsPlusNormal">
    <w:name w:val="ConsPlusNormal"/>
    <w:rsid w:val="0096596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7">
    <w:name w:val="Гипертекстовая ссылка"/>
    <w:uiPriority w:val="99"/>
    <w:rsid w:val="00965966"/>
    <w:rPr>
      <w:b/>
      <w:bCs/>
      <w:color w:val="106BBE"/>
    </w:rPr>
  </w:style>
  <w:style w:type="paragraph" w:styleId="a8">
    <w:name w:val="Balloon Text"/>
    <w:basedOn w:val="a"/>
    <w:link w:val="a9"/>
    <w:uiPriority w:val="99"/>
    <w:semiHidden/>
    <w:unhideWhenUsed/>
    <w:rsid w:val="00965966"/>
    <w:rPr>
      <w:rFonts w:ascii="Tahoma" w:hAnsi="Tahoma" w:cs="Tahoma"/>
      <w:sz w:val="16"/>
      <w:szCs w:val="16"/>
    </w:rPr>
  </w:style>
  <w:style w:type="character" w:customStyle="1" w:styleId="a9">
    <w:name w:val="Текст выноски Знак"/>
    <w:basedOn w:val="a0"/>
    <w:link w:val="a8"/>
    <w:uiPriority w:val="99"/>
    <w:semiHidden/>
    <w:rsid w:val="00965966"/>
    <w:rPr>
      <w:rFonts w:ascii="Tahoma" w:eastAsia="Times New Roman" w:hAnsi="Tahoma" w:cs="Tahoma"/>
      <w:sz w:val="16"/>
      <w:szCs w:val="16"/>
      <w:lang w:eastAsia="ru-RU"/>
    </w:rPr>
  </w:style>
  <w:style w:type="table" w:styleId="aa">
    <w:name w:val="Table Grid"/>
    <w:basedOn w:val="a1"/>
    <w:uiPriority w:val="59"/>
    <w:rsid w:val="00965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965966"/>
    <w:pPr>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paragraph" w:styleId="ac">
    <w:name w:val="header"/>
    <w:basedOn w:val="a"/>
    <w:link w:val="ad"/>
    <w:uiPriority w:val="99"/>
    <w:unhideWhenUsed/>
    <w:rsid w:val="00A00BC6"/>
    <w:pPr>
      <w:tabs>
        <w:tab w:val="center" w:pos="4677"/>
        <w:tab w:val="right" w:pos="9355"/>
      </w:tabs>
    </w:pPr>
  </w:style>
  <w:style w:type="character" w:customStyle="1" w:styleId="ad">
    <w:name w:val="Верхний колонтитул Знак"/>
    <w:basedOn w:val="a0"/>
    <w:link w:val="ac"/>
    <w:uiPriority w:val="99"/>
    <w:rsid w:val="00A00BC6"/>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A00BC6"/>
    <w:pPr>
      <w:tabs>
        <w:tab w:val="center" w:pos="4677"/>
        <w:tab w:val="right" w:pos="9355"/>
      </w:tabs>
    </w:pPr>
  </w:style>
  <w:style w:type="character" w:customStyle="1" w:styleId="af">
    <w:name w:val="Нижний колонтитул Знак"/>
    <w:basedOn w:val="a0"/>
    <w:link w:val="ae"/>
    <w:uiPriority w:val="99"/>
    <w:rsid w:val="00A00BC6"/>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966"/>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65966"/>
    <w:pPr>
      <w:autoSpaceDE/>
      <w:autoSpaceDN/>
      <w:adjustRightInd/>
      <w:jc w:val="center"/>
    </w:pPr>
    <w:rPr>
      <w:b/>
      <w:sz w:val="24"/>
      <w:szCs w:val="24"/>
    </w:rPr>
  </w:style>
  <w:style w:type="character" w:customStyle="1" w:styleId="a4">
    <w:name w:val="Название Знак"/>
    <w:basedOn w:val="a0"/>
    <w:link w:val="a3"/>
    <w:rsid w:val="00965966"/>
    <w:rPr>
      <w:rFonts w:ascii="Times New Roman" w:eastAsia="Times New Roman" w:hAnsi="Times New Roman" w:cs="Times New Roman"/>
      <w:b/>
      <w:sz w:val="24"/>
      <w:szCs w:val="24"/>
      <w:lang w:eastAsia="ru-RU"/>
    </w:rPr>
  </w:style>
  <w:style w:type="paragraph" w:styleId="a5">
    <w:name w:val="Subtitle"/>
    <w:basedOn w:val="a"/>
    <w:link w:val="a6"/>
    <w:qFormat/>
    <w:rsid w:val="00965966"/>
    <w:pPr>
      <w:overflowPunct w:val="0"/>
      <w:jc w:val="center"/>
    </w:pPr>
    <w:rPr>
      <w:b/>
      <w:sz w:val="40"/>
      <w:szCs w:val="35"/>
    </w:rPr>
  </w:style>
  <w:style w:type="character" w:customStyle="1" w:styleId="a6">
    <w:name w:val="Подзаголовок Знак"/>
    <w:basedOn w:val="a0"/>
    <w:link w:val="a5"/>
    <w:rsid w:val="00965966"/>
    <w:rPr>
      <w:rFonts w:ascii="Times New Roman" w:eastAsia="Times New Roman" w:hAnsi="Times New Roman" w:cs="Times New Roman"/>
      <w:b/>
      <w:sz w:val="40"/>
      <w:szCs w:val="35"/>
      <w:lang w:eastAsia="ru-RU"/>
    </w:rPr>
  </w:style>
  <w:style w:type="paragraph" w:customStyle="1" w:styleId="ConsPlusNormal">
    <w:name w:val="ConsPlusNormal"/>
    <w:rsid w:val="0096596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7">
    <w:name w:val="Гипертекстовая ссылка"/>
    <w:uiPriority w:val="99"/>
    <w:rsid w:val="00965966"/>
    <w:rPr>
      <w:b/>
      <w:bCs/>
      <w:color w:val="106BBE"/>
    </w:rPr>
  </w:style>
  <w:style w:type="paragraph" w:styleId="a8">
    <w:name w:val="Balloon Text"/>
    <w:basedOn w:val="a"/>
    <w:link w:val="a9"/>
    <w:uiPriority w:val="99"/>
    <w:semiHidden/>
    <w:unhideWhenUsed/>
    <w:rsid w:val="00965966"/>
    <w:rPr>
      <w:rFonts w:ascii="Tahoma" w:hAnsi="Tahoma" w:cs="Tahoma"/>
      <w:sz w:val="16"/>
      <w:szCs w:val="16"/>
    </w:rPr>
  </w:style>
  <w:style w:type="character" w:customStyle="1" w:styleId="a9">
    <w:name w:val="Текст выноски Знак"/>
    <w:basedOn w:val="a0"/>
    <w:link w:val="a8"/>
    <w:uiPriority w:val="99"/>
    <w:semiHidden/>
    <w:rsid w:val="00965966"/>
    <w:rPr>
      <w:rFonts w:ascii="Tahoma" w:eastAsia="Times New Roman" w:hAnsi="Tahoma" w:cs="Tahoma"/>
      <w:sz w:val="16"/>
      <w:szCs w:val="16"/>
      <w:lang w:eastAsia="ru-RU"/>
    </w:rPr>
  </w:style>
  <w:style w:type="table" w:styleId="aa">
    <w:name w:val="Table Grid"/>
    <w:basedOn w:val="a1"/>
    <w:uiPriority w:val="59"/>
    <w:rsid w:val="00965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965966"/>
    <w:pPr>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paragraph" w:styleId="ac">
    <w:name w:val="header"/>
    <w:basedOn w:val="a"/>
    <w:link w:val="ad"/>
    <w:uiPriority w:val="99"/>
    <w:unhideWhenUsed/>
    <w:rsid w:val="00A00BC6"/>
    <w:pPr>
      <w:tabs>
        <w:tab w:val="center" w:pos="4677"/>
        <w:tab w:val="right" w:pos="9355"/>
      </w:tabs>
    </w:pPr>
  </w:style>
  <w:style w:type="character" w:customStyle="1" w:styleId="ad">
    <w:name w:val="Верхний колонтитул Знак"/>
    <w:basedOn w:val="a0"/>
    <w:link w:val="ac"/>
    <w:uiPriority w:val="99"/>
    <w:rsid w:val="00A00BC6"/>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A00BC6"/>
    <w:pPr>
      <w:tabs>
        <w:tab w:val="center" w:pos="4677"/>
        <w:tab w:val="right" w:pos="9355"/>
      </w:tabs>
    </w:pPr>
  </w:style>
  <w:style w:type="character" w:customStyle="1" w:styleId="af">
    <w:name w:val="Нижний колонтитул Знак"/>
    <w:basedOn w:val="a0"/>
    <w:link w:val="ae"/>
    <w:uiPriority w:val="99"/>
    <w:rsid w:val="00A00BC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155939">
      <w:bodyDiv w:val="1"/>
      <w:marLeft w:val="0"/>
      <w:marRight w:val="0"/>
      <w:marTop w:val="0"/>
      <w:marBottom w:val="0"/>
      <w:divBdr>
        <w:top w:val="none" w:sz="0" w:space="0" w:color="auto"/>
        <w:left w:val="none" w:sz="0" w:space="0" w:color="auto"/>
        <w:bottom w:val="none" w:sz="0" w:space="0" w:color="auto"/>
        <w:right w:val="none" w:sz="0" w:space="0" w:color="auto"/>
      </w:divBdr>
    </w:div>
    <w:div w:id="147510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document/redirect/29303833/26"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internet.garant.ru/document/redirect/186367/170104"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D21809-C3E1-474B-9756-D05B307EA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877</Words>
  <Characters>5002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Ирина</cp:lastModifiedBy>
  <cp:revision>5</cp:revision>
  <cp:lastPrinted>2022-04-27T11:07:00Z</cp:lastPrinted>
  <dcterms:created xsi:type="dcterms:W3CDTF">2022-04-25T06:19:00Z</dcterms:created>
  <dcterms:modified xsi:type="dcterms:W3CDTF">2022-04-27T13:39:00Z</dcterms:modified>
</cp:coreProperties>
</file>