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bookmarkStart w:id="0" w:name="_GoBack"/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8230BF" w:rsidP="008230BF">
      <w:pPr>
        <w:rPr>
          <w:sz w:val="26"/>
          <w:szCs w:val="26"/>
        </w:rPr>
      </w:pPr>
      <w:r w:rsidRPr="00C41019">
        <w:rPr>
          <w:sz w:val="26"/>
          <w:szCs w:val="26"/>
        </w:rPr>
        <w:t xml:space="preserve">от </w:t>
      </w:r>
      <w:r w:rsidR="00B72A6E">
        <w:rPr>
          <w:sz w:val="26"/>
          <w:szCs w:val="26"/>
        </w:rPr>
        <w:t>31</w:t>
      </w:r>
      <w:r w:rsidR="00D02914">
        <w:rPr>
          <w:sz w:val="26"/>
          <w:szCs w:val="26"/>
        </w:rPr>
        <w:t xml:space="preserve"> </w:t>
      </w:r>
      <w:r w:rsidR="00B72A6E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2021</w:t>
      </w:r>
      <w:r w:rsidRPr="00C41019">
        <w:rPr>
          <w:sz w:val="26"/>
          <w:szCs w:val="26"/>
        </w:rPr>
        <w:t xml:space="preserve"> г.          </w:t>
      </w:r>
      <w:r>
        <w:rPr>
          <w:sz w:val="26"/>
          <w:szCs w:val="26"/>
        </w:rPr>
        <w:t xml:space="preserve">                          </w:t>
      </w:r>
      <w:r w:rsidRPr="00C41019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№ </w:t>
      </w:r>
      <w:r w:rsidR="00B72A6E">
        <w:rPr>
          <w:sz w:val="26"/>
          <w:szCs w:val="26"/>
        </w:rPr>
        <w:t>376</w:t>
      </w:r>
    </w:p>
    <w:p w:rsidR="007A219C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B243CA" w:rsidRPr="009B7BAC" w:rsidRDefault="000E09DD" w:rsidP="009B7BAC">
      <w:pPr>
        <w:pStyle w:val="a6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9B7BAC">
        <w:rPr>
          <w:b/>
          <w:color w:val="000000"/>
          <w:sz w:val="27"/>
          <w:szCs w:val="27"/>
        </w:rPr>
        <w:t>О предоставлении сведений о цифровых финансовых активах, цифровых правах, утилитарных цифровых правах и ц</w:t>
      </w:r>
      <w:r w:rsidR="00023B6A" w:rsidRPr="009B7BAC">
        <w:rPr>
          <w:b/>
          <w:color w:val="000000"/>
          <w:sz w:val="27"/>
          <w:szCs w:val="27"/>
        </w:rPr>
        <w:t>ифровой валюте</w:t>
      </w:r>
      <w:r w:rsidR="00B243CA" w:rsidRPr="009B7BAC">
        <w:rPr>
          <w:b/>
          <w:color w:val="000000"/>
          <w:sz w:val="27"/>
          <w:szCs w:val="27"/>
        </w:rPr>
        <w:t xml:space="preserve"> </w:t>
      </w:r>
    </w:p>
    <w:p w:rsidR="009B7BAC" w:rsidRDefault="009B7BAC" w:rsidP="009B7BAC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  <w:lang w:val="en-US"/>
        </w:rPr>
      </w:pPr>
    </w:p>
    <w:p w:rsidR="00802F77" w:rsidRDefault="00802F77" w:rsidP="009B7BAC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  <w:lang w:val="en-US"/>
        </w:rPr>
      </w:pPr>
      <w:r w:rsidRPr="00EB76AF">
        <w:rPr>
          <w:color w:val="000000" w:themeColor="text1"/>
          <w:sz w:val="27"/>
          <w:szCs w:val="27"/>
        </w:rPr>
        <w:t>В соотв</w:t>
      </w:r>
      <w:r w:rsidR="008E0C6A" w:rsidRPr="00EB76AF">
        <w:rPr>
          <w:color w:val="000000" w:themeColor="text1"/>
          <w:sz w:val="27"/>
          <w:szCs w:val="27"/>
        </w:rPr>
        <w:t>етствии с п.5 Указа Президента Р</w:t>
      </w:r>
      <w:r w:rsidRPr="00EB76AF">
        <w:rPr>
          <w:color w:val="000000" w:themeColor="text1"/>
          <w:sz w:val="27"/>
          <w:szCs w:val="27"/>
        </w:rPr>
        <w:t xml:space="preserve">оссийской Федерации от 10.12.2020 №778 «О мерах по реализации отдельных положений Федерального закона от 31.07.2020 №259-ФЗ «О цифровых финансовых активах, цифровой валюте и о внесении изменений в отдельные законодательные акты Российской Федерации», руководствуясь Уставом муниципального </w:t>
      </w:r>
      <w:r w:rsidR="00B243CA" w:rsidRPr="00EB76AF">
        <w:rPr>
          <w:color w:val="000000" w:themeColor="text1"/>
          <w:sz w:val="27"/>
          <w:szCs w:val="27"/>
        </w:rPr>
        <w:t xml:space="preserve">образования городское поселение </w:t>
      </w:r>
      <w:r w:rsidRPr="00EB76AF">
        <w:rPr>
          <w:color w:val="000000" w:themeColor="text1"/>
          <w:sz w:val="27"/>
          <w:szCs w:val="27"/>
        </w:rPr>
        <w:t>«</w:t>
      </w:r>
      <w:r w:rsidR="00B243CA" w:rsidRPr="00EB76AF">
        <w:rPr>
          <w:color w:val="000000" w:themeColor="text1"/>
          <w:sz w:val="27"/>
          <w:szCs w:val="27"/>
        </w:rPr>
        <w:t>Город Малоярославец</w:t>
      </w:r>
      <w:r w:rsidRPr="00EB76AF">
        <w:rPr>
          <w:color w:val="000000" w:themeColor="text1"/>
          <w:sz w:val="27"/>
          <w:szCs w:val="27"/>
        </w:rPr>
        <w:t>»,</w:t>
      </w:r>
    </w:p>
    <w:p w:rsidR="009B7BAC" w:rsidRPr="009B7BAC" w:rsidRDefault="009B7BAC" w:rsidP="009B7BAC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  <w:lang w:val="en-US"/>
        </w:rPr>
      </w:pPr>
    </w:p>
    <w:p w:rsidR="00802F77" w:rsidRDefault="00802F77" w:rsidP="00802F77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ПОСТАНОВЛЯЕТ</w:t>
      </w:r>
      <w:r w:rsidRPr="00C923CB">
        <w:rPr>
          <w:b/>
          <w:color w:val="2D2D2D"/>
          <w:spacing w:val="2"/>
          <w:sz w:val="26"/>
          <w:szCs w:val="26"/>
        </w:rPr>
        <w:t>:</w:t>
      </w:r>
    </w:p>
    <w:p w:rsidR="00B243CA" w:rsidRPr="00C923CB" w:rsidRDefault="00B243CA" w:rsidP="00802F77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802F77" w:rsidRPr="00802F77" w:rsidRDefault="00802F77" w:rsidP="00802F77">
      <w:pPr>
        <w:ind w:firstLine="709"/>
        <w:jc w:val="both"/>
        <w:rPr>
          <w:color w:val="000000" w:themeColor="text1"/>
          <w:sz w:val="27"/>
          <w:szCs w:val="27"/>
        </w:rPr>
      </w:pPr>
      <w:r w:rsidRPr="00802F77">
        <w:rPr>
          <w:color w:val="000000" w:themeColor="text1"/>
          <w:sz w:val="27"/>
          <w:szCs w:val="27"/>
        </w:rPr>
        <w:t xml:space="preserve">1. </w:t>
      </w:r>
      <w:proofErr w:type="gramStart"/>
      <w:r w:rsidRPr="00D917BC">
        <w:rPr>
          <w:color w:val="000000" w:themeColor="text1"/>
          <w:sz w:val="27"/>
          <w:szCs w:val="27"/>
        </w:rPr>
        <w:t xml:space="preserve">Установить, </w:t>
      </w:r>
      <w:r w:rsidR="00B243CA" w:rsidRPr="00D917BC">
        <w:rPr>
          <w:color w:val="000000"/>
          <w:sz w:val="27"/>
          <w:szCs w:val="27"/>
        </w:rPr>
        <w:t>что по 30 июня 2021</w:t>
      </w:r>
      <w:r w:rsidR="00B243CA">
        <w:rPr>
          <w:color w:val="000000"/>
          <w:sz w:val="27"/>
          <w:szCs w:val="27"/>
        </w:rPr>
        <w:t xml:space="preserve"> года </w:t>
      </w:r>
      <w:r w:rsidRPr="00802F77">
        <w:rPr>
          <w:color w:val="000000" w:themeColor="text1"/>
          <w:sz w:val="27"/>
          <w:szCs w:val="27"/>
        </w:rPr>
        <w:t>включительно, лица, претендующие на замещение должностей руководителей муниципальных учреждений, вместе со сведениями о доходах, об имуществе и обязательствах имущественного характера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</w:t>
      </w:r>
      <w:proofErr w:type="gramEnd"/>
      <w:r w:rsidRPr="00802F77">
        <w:rPr>
          <w:color w:val="000000" w:themeColor="text1"/>
          <w:sz w:val="27"/>
          <w:szCs w:val="27"/>
        </w:rPr>
        <w:t>) по форме согласно приложению №1 к Указу Президента Российской</w:t>
      </w:r>
      <w:r w:rsidR="00BE6137">
        <w:rPr>
          <w:color w:val="000000" w:themeColor="text1"/>
          <w:sz w:val="27"/>
          <w:szCs w:val="27"/>
        </w:rPr>
        <w:t xml:space="preserve"> Федерации от 10 декабря 2020</w:t>
      </w:r>
      <w:r w:rsidRPr="00802F77">
        <w:rPr>
          <w:color w:val="000000" w:themeColor="text1"/>
          <w:sz w:val="27"/>
          <w:szCs w:val="27"/>
        </w:rPr>
        <w:t xml:space="preserve"> 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C957D0" w:rsidRPr="000C7F72" w:rsidRDefault="00B243CA" w:rsidP="00A65A17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</w:t>
      </w:r>
      <w:r w:rsidR="000F5D52" w:rsidRPr="000C7F72">
        <w:rPr>
          <w:color w:val="000000" w:themeColor="text1"/>
          <w:sz w:val="27"/>
          <w:szCs w:val="27"/>
        </w:rPr>
        <w:t>.</w:t>
      </w:r>
      <w:r w:rsidR="001B4B7A">
        <w:rPr>
          <w:color w:val="000000" w:themeColor="text1"/>
          <w:sz w:val="27"/>
          <w:szCs w:val="27"/>
        </w:rPr>
        <w:t xml:space="preserve"> </w:t>
      </w:r>
      <w:r w:rsidR="000F5D52" w:rsidRPr="000C7F72">
        <w:rPr>
          <w:color w:val="000000" w:themeColor="text1"/>
          <w:sz w:val="27"/>
          <w:szCs w:val="27"/>
        </w:rPr>
        <w:t>Опубликовать</w:t>
      </w:r>
      <w:r w:rsidR="00B557D7" w:rsidRPr="000C7F72">
        <w:rPr>
          <w:color w:val="000000" w:themeColor="text1"/>
          <w:sz w:val="27"/>
          <w:szCs w:val="27"/>
        </w:rPr>
        <w:t xml:space="preserve"> настоящее постановление</w:t>
      </w:r>
      <w:r w:rsidR="00BE6137">
        <w:rPr>
          <w:color w:val="000000" w:themeColor="text1"/>
          <w:sz w:val="27"/>
          <w:szCs w:val="27"/>
        </w:rPr>
        <w:t xml:space="preserve"> на официальном сайте А</w:t>
      </w:r>
      <w:r w:rsidR="00C957D0" w:rsidRPr="000C7F72">
        <w:rPr>
          <w:color w:val="000000" w:themeColor="text1"/>
          <w:sz w:val="27"/>
          <w:szCs w:val="27"/>
        </w:rPr>
        <w:t xml:space="preserve">дминистрации </w:t>
      </w:r>
      <w:r w:rsidR="00866FB9" w:rsidRPr="000C7F72">
        <w:rPr>
          <w:color w:val="000000" w:themeColor="text1"/>
          <w:spacing w:val="2"/>
          <w:sz w:val="27"/>
          <w:szCs w:val="27"/>
        </w:rPr>
        <w:t>муниц</w:t>
      </w:r>
      <w:r w:rsidR="00763B78" w:rsidRPr="000C7F72">
        <w:rPr>
          <w:color w:val="000000" w:themeColor="text1"/>
          <w:spacing w:val="2"/>
          <w:sz w:val="27"/>
          <w:szCs w:val="27"/>
        </w:rPr>
        <w:t>ипального образования городское поселение</w:t>
      </w:r>
      <w:r w:rsidR="00866FB9" w:rsidRPr="000C7F72">
        <w:rPr>
          <w:color w:val="000000" w:themeColor="text1"/>
          <w:spacing w:val="2"/>
          <w:sz w:val="27"/>
          <w:szCs w:val="27"/>
        </w:rPr>
        <w:t xml:space="preserve"> «Город Малоярославец» </w:t>
      </w:r>
      <w:r w:rsidR="00C957D0" w:rsidRPr="000C7F72">
        <w:rPr>
          <w:color w:val="000000" w:themeColor="text1"/>
          <w:sz w:val="27"/>
          <w:szCs w:val="27"/>
        </w:rPr>
        <w:t xml:space="preserve">в </w:t>
      </w:r>
      <w:r w:rsidR="00C957D0" w:rsidRPr="000C7F72">
        <w:rPr>
          <w:rStyle w:val="extended-textshort"/>
          <w:bCs/>
          <w:color w:val="000000" w:themeColor="text1"/>
          <w:sz w:val="27"/>
          <w:szCs w:val="27"/>
        </w:rPr>
        <w:t>информационно</w:t>
      </w:r>
      <w:r w:rsidR="00C957D0" w:rsidRPr="000C7F72">
        <w:rPr>
          <w:rStyle w:val="extended-textshort"/>
          <w:color w:val="000000" w:themeColor="text1"/>
          <w:sz w:val="27"/>
          <w:szCs w:val="27"/>
        </w:rPr>
        <w:t xml:space="preserve">-телекоммуникационной </w:t>
      </w:r>
      <w:r w:rsidR="00C957D0" w:rsidRPr="000C7F72">
        <w:rPr>
          <w:rStyle w:val="extended-textshort"/>
          <w:bCs/>
          <w:color w:val="000000" w:themeColor="text1"/>
          <w:sz w:val="27"/>
          <w:szCs w:val="27"/>
        </w:rPr>
        <w:t>сети</w:t>
      </w:r>
      <w:r w:rsidR="00C957D0" w:rsidRPr="000C7F72">
        <w:rPr>
          <w:rStyle w:val="extended-textshort"/>
          <w:color w:val="000000" w:themeColor="text1"/>
          <w:sz w:val="27"/>
          <w:szCs w:val="27"/>
        </w:rPr>
        <w:t xml:space="preserve"> «</w:t>
      </w:r>
      <w:r w:rsidR="00C957D0" w:rsidRPr="000C7F72">
        <w:rPr>
          <w:rStyle w:val="extended-textshort"/>
          <w:bCs/>
          <w:color w:val="000000" w:themeColor="text1"/>
          <w:sz w:val="27"/>
          <w:szCs w:val="27"/>
        </w:rPr>
        <w:t>Интернет»</w:t>
      </w:r>
      <w:r w:rsidR="00C957D0" w:rsidRPr="000C7F72">
        <w:rPr>
          <w:color w:val="000000" w:themeColor="text1"/>
          <w:sz w:val="27"/>
          <w:szCs w:val="27"/>
        </w:rPr>
        <w:t>.</w:t>
      </w:r>
    </w:p>
    <w:p w:rsidR="00B557D7" w:rsidRPr="000C7F72" w:rsidRDefault="00B243CA" w:rsidP="00A65A17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pacing w:val="2"/>
          <w:sz w:val="27"/>
          <w:szCs w:val="27"/>
        </w:rPr>
        <w:t>3</w:t>
      </w:r>
      <w:r w:rsidR="00B557D7" w:rsidRPr="000C7F72">
        <w:rPr>
          <w:color w:val="000000" w:themeColor="text1"/>
          <w:spacing w:val="2"/>
          <w:sz w:val="27"/>
          <w:szCs w:val="27"/>
        </w:rPr>
        <w:t>.</w:t>
      </w:r>
      <w:r w:rsidR="001B4B7A">
        <w:rPr>
          <w:color w:val="000000" w:themeColor="text1"/>
          <w:spacing w:val="2"/>
          <w:sz w:val="27"/>
          <w:szCs w:val="27"/>
        </w:rPr>
        <w:t xml:space="preserve"> </w:t>
      </w:r>
      <w:r w:rsidR="00B557D7" w:rsidRPr="000C7F72">
        <w:rPr>
          <w:color w:val="000000" w:themeColor="text1"/>
          <w:sz w:val="27"/>
          <w:szCs w:val="27"/>
        </w:rPr>
        <w:t>Настоящее постановление вступает в силу с</w:t>
      </w:r>
      <w:r w:rsidR="000C3341" w:rsidRPr="000C7F72">
        <w:rPr>
          <w:color w:val="000000" w:themeColor="text1"/>
          <w:sz w:val="27"/>
          <w:szCs w:val="27"/>
        </w:rPr>
        <w:t xml:space="preserve">о дня </w:t>
      </w:r>
      <w:r w:rsidR="00613F30" w:rsidRPr="000C7F72">
        <w:rPr>
          <w:color w:val="000000" w:themeColor="text1"/>
          <w:sz w:val="27"/>
          <w:szCs w:val="27"/>
        </w:rPr>
        <w:t>его подписания.</w:t>
      </w:r>
    </w:p>
    <w:p w:rsidR="00C957D0" w:rsidRPr="00866FB9" w:rsidRDefault="00C957D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866FB9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3176F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="003176FF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B557D7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3176FF">
        <w:rPr>
          <w:b/>
          <w:color w:val="000000" w:themeColor="text1"/>
          <w:spacing w:val="2"/>
          <w:sz w:val="26"/>
          <w:szCs w:val="26"/>
        </w:rPr>
        <w:t>М.А.Крылов</w:t>
      </w:r>
      <w:bookmarkEnd w:id="0"/>
    </w:p>
    <w:sectPr w:rsidR="008230BF" w:rsidRPr="003176FF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0637C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3B6A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6A6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0EE"/>
    <w:rsid w:val="000C7F72"/>
    <w:rsid w:val="000D0928"/>
    <w:rsid w:val="000D4A85"/>
    <w:rsid w:val="000D4C37"/>
    <w:rsid w:val="000D6C9C"/>
    <w:rsid w:val="000D7C60"/>
    <w:rsid w:val="000E09DD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4906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6EEF"/>
    <w:rsid w:val="00351B03"/>
    <w:rsid w:val="00352CCE"/>
    <w:rsid w:val="00362FA7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2F77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0C6A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6CF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B7BAC"/>
    <w:rsid w:val="009C0D9C"/>
    <w:rsid w:val="009C1472"/>
    <w:rsid w:val="009C20D6"/>
    <w:rsid w:val="009C47FC"/>
    <w:rsid w:val="009C6038"/>
    <w:rsid w:val="009C6434"/>
    <w:rsid w:val="009D0266"/>
    <w:rsid w:val="009D0EE3"/>
    <w:rsid w:val="009D1DE3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3CA"/>
    <w:rsid w:val="00B26A53"/>
    <w:rsid w:val="00B31751"/>
    <w:rsid w:val="00B31B54"/>
    <w:rsid w:val="00B32003"/>
    <w:rsid w:val="00B358B9"/>
    <w:rsid w:val="00B40C36"/>
    <w:rsid w:val="00B429CB"/>
    <w:rsid w:val="00B43FDA"/>
    <w:rsid w:val="00B465CD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2A6E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6BD"/>
    <w:rsid w:val="00B9287B"/>
    <w:rsid w:val="00B93D46"/>
    <w:rsid w:val="00B9484A"/>
    <w:rsid w:val="00B951E8"/>
    <w:rsid w:val="00B95D60"/>
    <w:rsid w:val="00BA1E9D"/>
    <w:rsid w:val="00BA23DD"/>
    <w:rsid w:val="00BA569A"/>
    <w:rsid w:val="00BA5B7A"/>
    <w:rsid w:val="00BB1B00"/>
    <w:rsid w:val="00BB38FC"/>
    <w:rsid w:val="00BB4349"/>
    <w:rsid w:val="00BB4981"/>
    <w:rsid w:val="00BB66E9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34DF"/>
    <w:rsid w:val="00BE37D5"/>
    <w:rsid w:val="00BE6137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3787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914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17BC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B76A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C04F-D645-40E3-8611-84E69DBF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10</cp:revision>
  <cp:lastPrinted>2021-04-01T07:22:00Z</cp:lastPrinted>
  <dcterms:created xsi:type="dcterms:W3CDTF">2021-03-30T12:49:00Z</dcterms:created>
  <dcterms:modified xsi:type="dcterms:W3CDTF">2021-04-01T08:31:00Z</dcterms:modified>
</cp:coreProperties>
</file>